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960F42"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0E7EB6" w:rsidRPr="00696965">
        <w:rPr>
          <w:b/>
          <w:i/>
          <w:sz w:val="28"/>
          <w:szCs w:val="28"/>
        </w:rPr>
        <w:t>1</w:t>
      </w:r>
      <w:r w:rsidRPr="00736F5F">
        <w:rPr>
          <w:b/>
          <w:i/>
          <w:sz w:val="28"/>
          <w:szCs w:val="28"/>
        </w:rPr>
        <w:t>/201</w:t>
      </w:r>
      <w:r w:rsidR="0062166F" w:rsidRPr="00960F42">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62166F" w:rsidRDefault="004B4761" w:rsidP="0062166F">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62166F">
        <w:rPr>
          <w:b/>
          <w:sz w:val="28"/>
          <w:szCs w:val="28"/>
          <w:u w:val="single"/>
        </w:rPr>
        <w:t>ΥΠΗΡΕΣΙΩΝ ΜΕΤΑΦΟΡΑΣ</w:t>
      </w:r>
    </w:p>
    <w:p w:rsidR="00463326" w:rsidRPr="0062166F" w:rsidRDefault="0062166F" w:rsidP="0062166F">
      <w:pPr>
        <w:spacing w:line="276" w:lineRule="auto"/>
        <w:jc w:val="center"/>
        <w:rPr>
          <w:b/>
          <w:sz w:val="28"/>
          <w:szCs w:val="28"/>
          <w:u w:val="single"/>
        </w:rPr>
      </w:pPr>
      <w:r>
        <w:rPr>
          <w:b/>
          <w:sz w:val="28"/>
          <w:szCs w:val="28"/>
          <w:u w:val="single"/>
        </w:rPr>
        <w:t xml:space="preserve">ΑΦΥΔΑΤΩΜΕΝΗΣ ΙΛΥΟΣ ΑΠΟ ΤΙΣ ΕΕΛ ΠΑΤΡΑΣ </w:t>
      </w:r>
    </w:p>
    <w:p w:rsidR="00B75BE3" w:rsidRPr="007F2E15" w:rsidRDefault="007F2E15" w:rsidP="00AB4ECD">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62166F">
        <w:rPr>
          <w:b/>
          <w:i/>
          <w:sz w:val="28"/>
          <w:szCs w:val="28"/>
          <w:u w:val="single"/>
        </w:rPr>
        <w:t>90513700-3</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463326" w:rsidP="00736F5F">
      <w:pPr>
        <w:spacing w:line="276" w:lineRule="auto"/>
        <w:jc w:val="center"/>
        <w:rPr>
          <w:b/>
          <w:i/>
          <w:sz w:val="28"/>
          <w:szCs w:val="28"/>
        </w:rPr>
      </w:pPr>
      <w:r w:rsidRPr="00736F5F">
        <w:rPr>
          <w:b/>
          <w:i/>
          <w:sz w:val="28"/>
          <w:szCs w:val="28"/>
        </w:rPr>
        <w:t xml:space="preserve"> </w:t>
      </w:r>
      <w:r w:rsidR="0062166F">
        <w:rPr>
          <w:b/>
          <w:i/>
          <w:sz w:val="28"/>
          <w:szCs w:val="28"/>
        </w:rPr>
        <w:t>59.950</w:t>
      </w:r>
      <w:r w:rsidR="000E7EB6">
        <w:rPr>
          <w:b/>
          <w:i/>
          <w:sz w:val="28"/>
          <w:szCs w:val="28"/>
        </w:rPr>
        <w:t>,00</w:t>
      </w:r>
      <w:r w:rsidRPr="00736F5F">
        <w:rPr>
          <w:b/>
          <w:i/>
          <w:sz w:val="28"/>
          <w:szCs w:val="28"/>
        </w:rPr>
        <w:t xml:space="preserve"> 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62166F" w:rsidP="00736F5F">
      <w:pPr>
        <w:spacing w:line="276" w:lineRule="auto"/>
        <w:jc w:val="center"/>
        <w:rPr>
          <w:b/>
          <w:i/>
          <w:sz w:val="28"/>
          <w:szCs w:val="28"/>
        </w:rPr>
      </w:pPr>
      <w:r>
        <w:rPr>
          <w:b/>
          <w:i/>
          <w:sz w:val="28"/>
          <w:szCs w:val="28"/>
        </w:rPr>
        <w:t>14.388</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62166F" w:rsidP="00736F5F">
      <w:pPr>
        <w:spacing w:line="276" w:lineRule="auto"/>
        <w:jc w:val="center"/>
        <w:rPr>
          <w:b/>
          <w:i/>
          <w:sz w:val="28"/>
          <w:szCs w:val="28"/>
        </w:rPr>
      </w:pPr>
      <w:r>
        <w:rPr>
          <w:b/>
          <w:i/>
          <w:sz w:val="28"/>
          <w:szCs w:val="28"/>
        </w:rPr>
        <w:t>74.338</w:t>
      </w:r>
      <w:r w:rsidR="000E7EB6">
        <w:rPr>
          <w:b/>
          <w:i/>
          <w:sz w:val="28"/>
          <w:szCs w:val="28"/>
        </w:rPr>
        <w:t>,00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AB181A"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A344EA" w:rsidRDefault="001358A8" w:rsidP="00736F5F">
      <w:pPr>
        <w:spacing w:line="276" w:lineRule="auto"/>
        <w:rPr>
          <w:b/>
          <w:i/>
          <w:sz w:val="28"/>
          <w:szCs w:val="28"/>
        </w:rPr>
      </w:pPr>
    </w:p>
    <w:p w:rsidR="00960F42" w:rsidRPr="00A344EA" w:rsidRDefault="00960F42" w:rsidP="00736F5F">
      <w:pPr>
        <w:spacing w:line="276" w:lineRule="auto"/>
        <w:rPr>
          <w:b/>
          <w:i/>
          <w:sz w:val="28"/>
          <w:szCs w:val="28"/>
        </w:rPr>
      </w:pPr>
    </w:p>
    <w:p w:rsidR="00960F42" w:rsidRPr="00A344EA" w:rsidRDefault="00960F42" w:rsidP="00736F5F">
      <w:pPr>
        <w:spacing w:line="276" w:lineRule="auto"/>
        <w:rPr>
          <w:b/>
          <w:i/>
          <w:sz w:val="28"/>
          <w:szCs w:val="28"/>
        </w:rPr>
      </w:pPr>
    </w:p>
    <w:p w:rsidR="00960F42" w:rsidRPr="00A344EA" w:rsidRDefault="00960F42"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w:t>
      </w:r>
      <w:proofErr w:type="spellStart"/>
      <w:r w:rsidR="00E948E3" w:rsidRPr="00736F5F">
        <w:rPr>
          <w:b/>
          <w:i/>
          <w:sz w:val="28"/>
          <w:szCs w:val="28"/>
        </w:rPr>
        <w:t>Διακ</w:t>
      </w:r>
      <w:proofErr w:type="spellEnd"/>
      <w:r w:rsidR="00E948E3" w:rsidRPr="00736F5F">
        <w:rPr>
          <w:b/>
          <w:i/>
          <w:sz w:val="28"/>
          <w:szCs w:val="28"/>
        </w:rPr>
        <w:t xml:space="preserve">. :  </w:t>
      </w:r>
      <w:r w:rsidR="0062166F">
        <w:rPr>
          <w:b/>
          <w:i/>
          <w:sz w:val="28"/>
          <w:szCs w:val="28"/>
        </w:rPr>
        <w:t>1</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AB4ECD">
      <w:pPr>
        <w:spacing w:line="276" w:lineRule="auto"/>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AB4ECD">
      <w:pPr>
        <w:spacing w:line="276" w:lineRule="auto"/>
        <w:jc w:val="center"/>
        <w:rPr>
          <w:b/>
          <w:i/>
        </w:rPr>
      </w:pPr>
      <w:r w:rsidRPr="00736F5F">
        <w:rPr>
          <w:b/>
          <w:i/>
        </w:rPr>
        <w:t>ΑΝΤΙΚΕΙΜΕΝΟ</w:t>
      </w:r>
    </w:p>
    <w:p w:rsidR="00E80703" w:rsidRPr="00736F5F" w:rsidRDefault="00E80703" w:rsidP="00AB4ECD">
      <w:pPr>
        <w:spacing w:line="276" w:lineRule="auto"/>
        <w:jc w:val="center"/>
        <w:rPr>
          <w:b/>
          <w:i/>
        </w:rPr>
      </w:pPr>
    </w:p>
    <w:p w:rsidR="0062166F" w:rsidRDefault="003A783F" w:rsidP="0062166F">
      <w:pPr>
        <w:spacing w:line="276" w:lineRule="auto"/>
        <w:jc w:val="center"/>
        <w:rPr>
          <w:b/>
          <w:sz w:val="28"/>
          <w:szCs w:val="28"/>
          <w:u w:val="single"/>
        </w:rPr>
      </w:pPr>
      <w:r w:rsidRPr="00736F5F">
        <w:rPr>
          <w:b/>
          <w:i/>
          <w:sz w:val="28"/>
          <w:szCs w:val="28"/>
          <w:u w:val="single"/>
        </w:rPr>
        <w:t>ΠΡΟΜΗΘΕΙΑ</w:t>
      </w:r>
      <w:r w:rsidR="006C74D4">
        <w:rPr>
          <w:b/>
          <w:i/>
          <w:sz w:val="28"/>
          <w:szCs w:val="28"/>
          <w:u w:val="single"/>
        </w:rPr>
        <w:t xml:space="preserve"> </w:t>
      </w:r>
      <w:r w:rsidR="0062166F">
        <w:rPr>
          <w:b/>
          <w:sz w:val="28"/>
          <w:szCs w:val="28"/>
          <w:u w:val="single"/>
        </w:rPr>
        <w:t>ΥΠΗΡΕΣΙΩΝ ΜΕΤΑΦΟΡΑΣ</w:t>
      </w:r>
    </w:p>
    <w:p w:rsidR="002A76F9" w:rsidRPr="00CD31A3" w:rsidRDefault="0062166F" w:rsidP="0062166F">
      <w:pPr>
        <w:spacing w:line="360" w:lineRule="auto"/>
        <w:jc w:val="center"/>
        <w:rPr>
          <w:b/>
          <w:i/>
          <w:sz w:val="28"/>
          <w:szCs w:val="28"/>
          <w:u w:val="single"/>
        </w:rPr>
      </w:pPr>
      <w:r>
        <w:rPr>
          <w:b/>
          <w:sz w:val="28"/>
          <w:szCs w:val="28"/>
          <w:u w:val="single"/>
        </w:rPr>
        <w:t>ΑΦΥΔΑΤΩΜΕΝΗΣ ΙΛΥΟΣ ΑΠΟ ΤΙΣ ΕΕΛ ΠΑΤΡΑΣ</w:t>
      </w: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E416C2">
        <w:t xml:space="preserve">προμήθεια υπηρεσιών </w:t>
      </w:r>
      <w:r w:rsidR="0062166F">
        <w:t>μεταφοράς αφυδατωμένης ιλύος από τις ΕΕΛ Πάτρας</w:t>
      </w:r>
      <w:r w:rsidR="00CD31A3" w:rsidRPr="00CD31A3">
        <w:t xml:space="preserve"> </w:t>
      </w:r>
      <w:r w:rsidR="009E2372">
        <w:t xml:space="preserve"> </w:t>
      </w:r>
      <w:r w:rsidR="001A1F61" w:rsidRPr="00E22D47">
        <w:t>όπως περιγράφε</w:t>
      </w:r>
      <w:r w:rsidR="002A76F9" w:rsidRPr="00E22D47">
        <w:t>ται 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A344EA" w:rsidRDefault="00B406E9" w:rsidP="00963DD7">
      <w:pPr>
        <w:spacing w:line="360" w:lineRule="auto"/>
      </w:pPr>
    </w:p>
    <w:p w:rsidR="00960F42" w:rsidRPr="00A344EA" w:rsidRDefault="00960F42" w:rsidP="00963DD7">
      <w:pPr>
        <w:spacing w:line="360" w:lineRule="auto"/>
      </w:pPr>
    </w:p>
    <w:p w:rsidR="00960F42" w:rsidRPr="00A344EA" w:rsidRDefault="00960F42" w:rsidP="00963DD7">
      <w:pPr>
        <w:spacing w:line="360" w:lineRule="auto"/>
      </w:pPr>
    </w:p>
    <w:p w:rsidR="00960F42" w:rsidRPr="00A344EA" w:rsidRDefault="00960F42" w:rsidP="00963DD7">
      <w:pPr>
        <w:spacing w:line="360" w:lineRule="auto"/>
      </w:pPr>
    </w:p>
    <w:p w:rsidR="00960F42" w:rsidRPr="00A344EA" w:rsidRDefault="00960F42" w:rsidP="00963DD7">
      <w:pPr>
        <w:spacing w:line="360" w:lineRule="auto"/>
      </w:pPr>
    </w:p>
    <w:p w:rsidR="00960F42" w:rsidRPr="00A344EA" w:rsidRDefault="00960F42" w:rsidP="00963DD7">
      <w:pPr>
        <w:spacing w:line="360" w:lineRule="auto"/>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960F42" w:rsidP="00963DD7">
      <w:pPr>
        <w:numPr>
          <w:ilvl w:val="0"/>
          <w:numId w:val="2"/>
        </w:numPr>
        <w:spacing w:line="360" w:lineRule="auto"/>
        <w:ind w:left="426"/>
        <w:jc w:val="both"/>
      </w:pPr>
      <w:r>
        <w:t xml:space="preserve">Την υπ.  </w:t>
      </w:r>
      <w:r w:rsidR="003343AF">
        <w:t>α</w:t>
      </w:r>
      <w:r w:rsidR="00463326" w:rsidRPr="00E22D47">
        <w:t>ριθ</w:t>
      </w:r>
      <w:r w:rsidR="003343AF">
        <w:t>. 56Α &amp; 56Β/4/09-03-</w:t>
      </w:r>
      <w:r>
        <w:t>2017</w:t>
      </w:r>
      <w:r w:rsidR="00B27250">
        <w:t xml:space="preserve"> απόφαση του  Δ.Σ. της </w:t>
      </w:r>
      <w:r w:rsidR="00463326"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 xml:space="preserve">προμήθεια </w:t>
      </w:r>
      <w:r w:rsidR="006B2407">
        <w:t xml:space="preserve">υπηρεσιών </w:t>
      </w:r>
      <w:r w:rsidR="0062166F">
        <w:t>μεταφοράς αφυδατωμένης ιλύος από τις ΕΕΛ Πάτρας.</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62166F">
        <w:rPr>
          <w:b/>
          <w:i/>
        </w:rPr>
        <w:t>64.70.001.717</w:t>
      </w:r>
      <w:r w:rsidR="000E7EB6">
        <w:rPr>
          <w:b/>
          <w:i/>
        </w:rPr>
        <w:t xml:space="preserve"> </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960F42" w:rsidRDefault="00960F42" w:rsidP="00960F42">
      <w:pPr>
        <w:spacing w:line="360" w:lineRule="auto"/>
        <w:ind w:left="426"/>
        <w:jc w:val="both"/>
      </w:pPr>
    </w:p>
    <w:p w:rsidR="00215CB8" w:rsidRPr="00CD31A3" w:rsidRDefault="00215CB8" w:rsidP="00F17173">
      <w:pPr>
        <w:spacing w:line="360" w:lineRule="auto"/>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2A76F9"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 xml:space="preserve">ροϋπολογισθεί στο ποσό των </w:t>
      </w:r>
      <w:r w:rsidR="0062166F">
        <w:rPr>
          <w:b/>
          <w:i/>
        </w:rPr>
        <w:t>59.950</w:t>
      </w:r>
      <w:r w:rsidR="000E7EB6">
        <w:rPr>
          <w:b/>
          <w:i/>
        </w:rPr>
        <w:t>,0</w:t>
      </w:r>
      <w:r w:rsidR="00326C57">
        <w:rPr>
          <w:b/>
          <w:i/>
        </w:rPr>
        <w:t>0</w:t>
      </w:r>
      <w:r w:rsidR="00463326" w:rsidRPr="00E22D47">
        <w:rPr>
          <w:i/>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 xml:space="preserve">Α 24% </w:t>
      </w:r>
      <w:r w:rsidR="0062166F">
        <w:rPr>
          <w:b/>
          <w:i/>
        </w:rPr>
        <w:t>14.388</w:t>
      </w:r>
      <w:r w:rsidR="000E7EB6">
        <w:rPr>
          <w:b/>
          <w:i/>
        </w:rPr>
        <w:t>,00</w:t>
      </w:r>
      <w:r w:rsidR="00CD79FA" w:rsidRPr="00E22D47">
        <w:rPr>
          <w:b/>
          <w:i/>
        </w:rPr>
        <w:t xml:space="preserve"> </w:t>
      </w:r>
      <w:r w:rsidR="001A1F61" w:rsidRPr="00E22D47">
        <w:rPr>
          <w:b/>
          <w:i/>
        </w:rPr>
        <w:t xml:space="preserve">ευρώ και συνολικό ποσό </w:t>
      </w:r>
      <w:r w:rsidR="0062166F">
        <w:rPr>
          <w:b/>
          <w:i/>
        </w:rPr>
        <w:t>74.338</w:t>
      </w:r>
      <w:r w:rsidR="000E7EB6">
        <w:rPr>
          <w:b/>
          <w:i/>
        </w:rPr>
        <w:t>,00</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F542D6">
        <w:t xml:space="preserve">ντας  προσφορά, μόνο για το </w:t>
      </w:r>
      <w:r w:rsidR="00F1468D" w:rsidRPr="00E46FAA">
        <w:t xml:space="preserve"> σύνολο </w:t>
      </w:r>
      <w:r w:rsidR="00963DD7">
        <w:t xml:space="preserve">των εργασιών που αφορούν </w:t>
      </w:r>
      <w:r w:rsidR="00F80181" w:rsidRPr="00E46FAA">
        <w:t xml:space="preserve"> την</w:t>
      </w:r>
      <w:r w:rsidR="00232E85" w:rsidRPr="00E46FAA">
        <w:t xml:space="preserve"> προμήθεια</w:t>
      </w:r>
      <w:r w:rsidR="000E7EB6">
        <w:t xml:space="preserve"> υπηρεσιών </w:t>
      </w:r>
      <w:r w:rsidR="008058D1">
        <w:t>μεταφοράς αφυδατωμένης ιλύος από τις ΕΕΛ Πάτρας</w:t>
      </w:r>
      <w:r w:rsidR="00CD31A3">
        <w:t xml:space="preserve"> </w:t>
      </w:r>
      <w:r w:rsidR="00463326" w:rsidRPr="00E46FAA">
        <w:t>όπως περιγράφ</w:t>
      </w:r>
      <w:r w:rsidR="00963DD7">
        <w:t xml:space="preserve">ονται </w:t>
      </w:r>
      <w:r w:rsidR="00463326" w:rsidRPr="00E46FAA">
        <w:t xml:space="preserve"> στον προϋπολογισμό  της μελέτης.</w:t>
      </w:r>
    </w:p>
    <w:p w:rsidR="00B406E9" w:rsidRDefault="00B406E9" w:rsidP="00215CB8">
      <w:pPr>
        <w:spacing w:line="360" w:lineRule="auto"/>
        <w:jc w:val="both"/>
      </w:pPr>
    </w:p>
    <w:p w:rsidR="00215CB8" w:rsidRPr="00E22D47" w:rsidRDefault="00215CB8" w:rsidP="00215CB8">
      <w:pPr>
        <w:spacing w:line="360" w:lineRule="auto"/>
        <w:jc w:val="both"/>
      </w:pPr>
    </w:p>
    <w:p w:rsidR="002A76F9" w:rsidRPr="00E22D47" w:rsidRDefault="002A76F9" w:rsidP="00963DD7">
      <w:pPr>
        <w:spacing w:line="360" w:lineRule="auto"/>
        <w:jc w:val="center"/>
        <w:rPr>
          <w:b/>
        </w:rPr>
      </w:pPr>
      <w:r w:rsidRPr="00E22D47">
        <w:rPr>
          <w:b/>
        </w:rPr>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CD31A3" w:rsidRDefault="00326C57" w:rsidP="00CD31A3">
      <w:pPr>
        <w:tabs>
          <w:tab w:val="left" w:pos="142"/>
          <w:tab w:val="left" w:pos="426"/>
          <w:tab w:val="left" w:pos="720"/>
        </w:tabs>
        <w:spacing w:line="360" w:lineRule="auto"/>
        <w:ind w:left="284" w:firstLine="425"/>
        <w:jc w:val="both"/>
        <w:rPr>
          <w:u w:val="single"/>
        </w:rPr>
      </w:pPr>
      <w:r>
        <w:lastRenderedPageBreak/>
        <w:t xml:space="preserve">Η υπό προμήθεια υπηρεσία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DD4FF3" w:rsidRPr="00E22D47">
        <w:t xml:space="preserve">ς των ζητούμενων </w:t>
      </w:r>
      <w:r w:rsidR="0030477F">
        <w:t xml:space="preserve">υπηρεσιών </w:t>
      </w:r>
      <w:r w:rsidR="00475124" w:rsidRPr="00E22D47">
        <w:t xml:space="preserve"> θα πρέπει να    επικοινωνο</w:t>
      </w:r>
      <w:r w:rsidR="004443C5">
        <w:t xml:space="preserve">ύν   με   την κ. </w:t>
      </w:r>
      <w:proofErr w:type="spellStart"/>
      <w:r w:rsidR="00807D11">
        <w:t>Τυροπάνη</w:t>
      </w:r>
      <w:proofErr w:type="spellEnd"/>
      <w:r w:rsidR="00807D11">
        <w:t xml:space="preserve"> Κωνσταντίνα  </w:t>
      </w:r>
      <w:proofErr w:type="spellStart"/>
      <w:r w:rsidR="00807D11">
        <w:t>τηλ</w:t>
      </w:r>
      <w:proofErr w:type="spellEnd"/>
      <w:r w:rsidR="00807D11">
        <w:t xml:space="preserve">.: 2610 366 </w:t>
      </w:r>
      <w:r w:rsidR="00807D11" w:rsidRPr="00807D11">
        <w:t>228</w:t>
      </w:r>
      <w:r w:rsidR="004443C5">
        <w:t>.</w:t>
      </w:r>
    </w:p>
    <w:p w:rsidR="008058D1" w:rsidRDefault="008058D1" w:rsidP="00960F42">
      <w:pPr>
        <w:spacing w:line="360" w:lineRule="auto"/>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 xml:space="preserve">Ο διαγωνισμός θα διενεργηθεί στα γραφεία της ΔΕΥΑΠ (Ακτή </w:t>
      </w:r>
      <w:proofErr w:type="spellStart"/>
      <w:r w:rsidR="002A76F9" w:rsidRPr="00E22D47">
        <w:t>Δυμαίων</w:t>
      </w:r>
      <w:proofErr w:type="spellEnd"/>
      <w:r w:rsidR="002A76F9" w:rsidRPr="00E22D47">
        <w:t xml:space="preserve">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3343AF">
        <w:t>Παρασκευή 7 Απριλίου</w:t>
      </w:r>
      <w:r w:rsidR="008058D1">
        <w:t xml:space="preserve"> του έτους 2017</w:t>
      </w:r>
      <w:r w:rsidR="002A76F9" w:rsidRPr="00E22D47">
        <w:t xml:space="preserve">, με ώρα έναρξης παραλαβής προσφορών </w:t>
      </w:r>
      <w:r w:rsidR="00960F42">
        <w:t>11</w:t>
      </w:r>
      <w:r w:rsidR="002A76F9" w:rsidRPr="00E22D47">
        <w:t>:</w:t>
      </w:r>
      <w:r w:rsidR="00960F42">
        <w:t xml:space="preserve"> </w:t>
      </w:r>
      <w:r w:rsidR="002A76F9" w:rsidRPr="00E22D47">
        <w:t xml:space="preserve">00 </w:t>
      </w:r>
      <w:proofErr w:type="spellStart"/>
      <w:r w:rsidR="002A76F9" w:rsidRPr="00E22D47">
        <w:t>π.μ</w:t>
      </w:r>
      <w:proofErr w:type="spellEnd"/>
      <w:r w:rsidR="002A76F9" w:rsidRPr="00E22D47">
        <w:t xml:space="preserve"> και </w:t>
      </w:r>
      <w:r w:rsidR="008058D1">
        <w:t xml:space="preserve">ώρα λήξης παραλαβής προσφορών </w:t>
      </w:r>
      <w:r w:rsidR="00960F42">
        <w:t>11:30</w:t>
      </w:r>
      <w:r w:rsidR="002A76F9" w:rsidRPr="00E22D47">
        <w:t xml:space="preserve"> </w:t>
      </w:r>
      <w:proofErr w:type="spellStart"/>
      <w:r w:rsidR="002A76F9" w:rsidRPr="00E22D47">
        <w:t>π.μ</w:t>
      </w:r>
      <w:proofErr w:type="spellEnd"/>
      <w:r w:rsidR="002A76F9" w:rsidRPr="00E22D47">
        <w:t>.</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proofErr w:type="spellStart"/>
        <w:r w:rsidR="00831630" w:rsidRPr="00DC4119">
          <w:rPr>
            <w:rStyle w:val="-"/>
            <w:lang w:val="en-US"/>
          </w:rPr>
          <w:t>promitheus</w:t>
        </w:r>
        <w:proofErr w:type="spellEnd"/>
        <w:r w:rsidR="00831630" w:rsidRPr="00DC4119">
          <w:rPr>
            <w:rStyle w:val="-"/>
          </w:rPr>
          <w:t>.</w:t>
        </w:r>
        <w:proofErr w:type="spellStart"/>
        <w:r w:rsidR="00831630" w:rsidRPr="00DC4119">
          <w:rPr>
            <w:rStyle w:val="-"/>
            <w:lang w:val="en-US"/>
          </w:rPr>
          <w:t>gov</w:t>
        </w:r>
        <w:proofErr w:type="spellEnd"/>
        <w:r w:rsidR="00831630" w:rsidRPr="00831630">
          <w:rPr>
            <w:rStyle w:val="-"/>
          </w:rPr>
          <w:t>.</w:t>
        </w:r>
        <w:proofErr w:type="spellStart"/>
        <w:r w:rsidR="00831630" w:rsidRPr="00DC4119">
          <w:rPr>
            <w:rStyle w:val="-"/>
          </w:rPr>
          <w:t>gr</w:t>
        </w:r>
        <w:proofErr w:type="spellEnd"/>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 xml:space="preserve">Ακτή </w:t>
      </w:r>
      <w:proofErr w:type="spellStart"/>
      <w:r w:rsidRPr="00896106">
        <w:t>Δυμαίων</w:t>
      </w:r>
      <w:proofErr w:type="spellEnd"/>
      <w:r w:rsidRPr="00896106">
        <w:t xml:space="preserve"> 48  Τ.Κ. 26 333 Πάτρα , τηλέφωνο: 2610 366.231/237</w:t>
      </w:r>
      <w:r w:rsidRPr="00F92113">
        <w:t xml:space="preserve"> </w:t>
      </w:r>
      <w:r>
        <w:t xml:space="preserve"> </w:t>
      </w:r>
      <w:proofErr w:type="spellStart"/>
      <w:r w:rsidRPr="00E22D47">
        <w:t>Παπαζαφείρη</w:t>
      </w:r>
      <w:proofErr w:type="spellEnd"/>
      <w:r w:rsidRPr="00E22D47">
        <w:t xml:space="preserve"> </w:t>
      </w:r>
      <w:r w:rsidRPr="00FF3205">
        <w:t xml:space="preserve">Θεοδώρα </w:t>
      </w:r>
      <w:r w:rsidRPr="00896106">
        <w:t xml:space="preserve"> , </w:t>
      </w:r>
      <w:proofErr w:type="spellStart"/>
      <w:r w:rsidRPr="00896106">
        <w:t>Fax</w:t>
      </w:r>
      <w:proofErr w:type="spellEnd"/>
      <w:r w:rsidRPr="00896106">
        <w:t xml:space="preserve">: 2610 325790 , τις εργάσιμες μέρες και ώρες </w:t>
      </w:r>
      <w:r w:rsidRPr="00E22D47">
        <w:t>7:30 - 14:00</w:t>
      </w:r>
      <w:r w:rsidRPr="00896106">
        <w:t>, μετά τη δημοσίευση της διακήρυξης.</w:t>
      </w:r>
    </w:p>
    <w:p w:rsidR="00215CB8" w:rsidRPr="00E22D47" w:rsidRDefault="00215CB8" w:rsidP="00960F42">
      <w:pPr>
        <w:tabs>
          <w:tab w:val="left" w:pos="720"/>
        </w:tabs>
        <w:spacing w:line="360" w:lineRule="auto"/>
        <w:ind w:left="284" w:hanging="284"/>
      </w:pPr>
    </w:p>
    <w:p w:rsidR="002A76F9" w:rsidRPr="00E22D47" w:rsidRDefault="00831630" w:rsidP="00963DD7">
      <w:pPr>
        <w:spacing w:line="360" w:lineRule="auto"/>
        <w:jc w:val="center"/>
        <w:rPr>
          <w:b/>
        </w:rPr>
      </w:pPr>
      <w:r>
        <w:rPr>
          <w:b/>
        </w:rPr>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 xml:space="preserve">Η </w:t>
      </w:r>
      <w:r w:rsidR="00CD31A3">
        <w:t xml:space="preserve">εκτέλεση </w:t>
      </w:r>
      <w:r w:rsidR="00326C57">
        <w:t xml:space="preserve"> των υπηρεσιών </w:t>
      </w:r>
      <w:r w:rsidR="00CD31A3">
        <w:t>θα γίνει</w:t>
      </w:r>
      <w:r w:rsidR="002761EE" w:rsidRPr="00E22D47">
        <w:t xml:space="preserve"> τμηματικά</w:t>
      </w:r>
      <w:r w:rsidR="00881ECC">
        <w:t xml:space="preserve">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960F42" w:rsidRDefault="00960F42" w:rsidP="00963DD7">
      <w:pPr>
        <w:spacing w:line="360" w:lineRule="auto"/>
        <w:rPr>
          <w:b/>
        </w:rPr>
      </w:pPr>
    </w:p>
    <w:p w:rsidR="008058D1" w:rsidRDefault="008058D1" w:rsidP="00963DD7">
      <w:pPr>
        <w:spacing w:line="360" w:lineRule="auto"/>
        <w:rPr>
          <w:b/>
        </w:rPr>
      </w:pP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lastRenderedPageBreak/>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lastRenderedPageBreak/>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sidRPr="00A378C8">
        <w:rPr>
          <w:b/>
        </w:rPr>
        <w:t>στ)Υπεύθυνη δήλωση του Ν. 1599/1986</w:t>
      </w:r>
      <w:r w:rsidRPr="00A378C8">
        <w:t xml:space="preserve"> του διαγωνιζόμενου ότι διαθέτει </w:t>
      </w:r>
      <w:r w:rsidR="006B2407" w:rsidRPr="00A378C8">
        <w:t>π</w:t>
      </w:r>
      <w:r w:rsidRPr="00A378C8">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6B2407">
        <w:t xml:space="preserve">υπηρεσιών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lastRenderedPageBreak/>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w:t>
      </w:r>
      <w:r w:rsidRPr="00E22D47">
        <w:lastRenderedPageBreak/>
        <w:t>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 xml:space="preserve">Όταν ο υποψήφιος </w:t>
      </w:r>
      <w:proofErr w:type="spellStart"/>
      <w:r w:rsidRPr="00E22D47">
        <w:t>πάροχος</w:t>
      </w:r>
      <w:proofErr w:type="spellEnd"/>
      <w:r w:rsidRPr="00E22D47">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υπηρεσιών </w:t>
      </w:r>
      <w:r w:rsidRPr="00E22D47">
        <w:t xml:space="preserve">και ύστερα από την εκκαθάριση των τυχόν </w:t>
      </w:r>
      <w:r w:rsidRPr="00E22D47">
        <w:lastRenderedPageBreak/>
        <w:t>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xml:space="preserve">- η εγγύηση παρέχεται ανέκκλητα και ανεπιφύλακτα, ο δε εκδότης παραιτείται του δικαιώματος της διαιρέσεως και της </w:t>
      </w:r>
      <w:proofErr w:type="spellStart"/>
      <w:r w:rsidRPr="00E22D47">
        <w:t>διζήσεως</w:t>
      </w:r>
      <w:proofErr w:type="spellEnd"/>
      <w:r w:rsidRPr="00E22D47">
        <w:t>,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lastRenderedPageBreak/>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lastRenderedPageBreak/>
        <w:t>ε)</w:t>
      </w:r>
      <w:r w:rsidRPr="00E22D47">
        <w:t xml:space="preserve"> Τα στοιχεία του προσφέροντος οικονομικού φορέα, δηλαδή η επωνυμία, η διεύθυνση, ο αριθμός τηλεφώνου, τηλεομοιοτυπίας (</w:t>
      </w:r>
      <w:proofErr w:type="spellStart"/>
      <w:r w:rsidRPr="00E22D47">
        <w:t>fax</w:t>
      </w:r>
      <w:proofErr w:type="spellEnd"/>
      <w:r w:rsidRPr="00E22D47">
        <w:t>) και η ηλεκτρονική του διεύθυνση (</w:t>
      </w:r>
      <w:proofErr w:type="spellStart"/>
      <w:r w:rsidRPr="00E22D47">
        <w:t>email</w:t>
      </w:r>
      <w:proofErr w:type="spellEnd"/>
      <w:r w:rsidRPr="00E22D47">
        <w:t>).</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Ένας (1) (</w:t>
      </w:r>
      <w:proofErr w:type="spellStart"/>
      <w:r w:rsidRPr="00E22D47">
        <w:t>υπο</w:t>
      </w:r>
      <w:proofErr w:type="spellEnd"/>
      <w:r w:rsidRPr="00E22D47">
        <w:t xml:space="preserve">)φάκελος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w:t>
      </w:r>
      <w:proofErr w:type="spellStart"/>
      <w:r w:rsidRPr="00E22D47">
        <w:t>υπο</w:t>
      </w:r>
      <w:proofErr w:type="spellEnd"/>
      <w:r w:rsidRPr="00E22D47">
        <w:t xml:space="preserve">)φάκελος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Στον (</w:t>
      </w:r>
      <w:proofErr w:type="spellStart"/>
      <w:r w:rsidRPr="00E22D47">
        <w:t>υπο</w:t>
      </w:r>
      <w:proofErr w:type="spellEnd"/>
      <w:r w:rsidRPr="00E22D47">
        <w:t xml:space="preserve">)φάκελο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6B2407">
        <w:t xml:space="preserve">υπηρεσιών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Στον (</w:t>
      </w:r>
      <w:proofErr w:type="spellStart"/>
      <w:r w:rsidRPr="00E22D47">
        <w:t>υπο</w:t>
      </w:r>
      <w:proofErr w:type="spellEnd"/>
      <w:r w:rsidRPr="00E22D47">
        <w:t xml:space="preserve">)φάκελο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w:t>
      </w:r>
      <w:proofErr w:type="spellStart"/>
      <w:r w:rsidR="00FA6194">
        <w:t>oικovoμικά</w:t>
      </w:r>
      <w:proofErr w:type="spellEnd"/>
      <w:r w:rsidR="00FA6194">
        <w:t xml:space="preserve">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w:t>
      </w:r>
      <w:r w:rsidR="006B2407" w:rsidRPr="00F01A3E">
        <w:rPr>
          <w:b/>
        </w:rPr>
        <w:t xml:space="preserve">μόνο </w:t>
      </w:r>
      <w:r w:rsidRPr="00F01A3E">
        <w:rPr>
          <w:b/>
        </w:rPr>
        <w:t xml:space="preserve">για το σύνολο των </w:t>
      </w:r>
      <w:r w:rsidR="006B2407" w:rsidRPr="00F01A3E">
        <w:rPr>
          <w:b/>
        </w:rPr>
        <w:t>υπηρεσιών</w:t>
      </w:r>
      <w:r w:rsidR="00822100" w:rsidRPr="00F01A3E">
        <w:rPr>
          <w:b/>
        </w:rPr>
        <w:t xml:space="preserve"> </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lastRenderedPageBreak/>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E22D47">
        <w:t>υπο</w:t>
      </w:r>
      <w:proofErr w:type="spellEnd"/>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A378C8" w:rsidRDefault="00E22D47" w:rsidP="00963DD7">
      <w:pPr>
        <w:widowControl w:val="0"/>
        <w:numPr>
          <w:ilvl w:val="0"/>
          <w:numId w:val="9"/>
        </w:numPr>
        <w:spacing w:line="360" w:lineRule="auto"/>
        <w:ind w:left="284" w:right="-68" w:hanging="284"/>
        <w:jc w:val="both"/>
        <w:rPr>
          <w:snapToGrid w:val="0"/>
        </w:rPr>
      </w:pPr>
      <w:r w:rsidRPr="00A378C8">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A378C8" w:rsidRDefault="00E22D47" w:rsidP="00963DD7">
      <w:pPr>
        <w:widowControl w:val="0"/>
        <w:numPr>
          <w:ilvl w:val="0"/>
          <w:numId w:val="9"/>
        </w:numPr>
        <w:spacing w:line="360" w:lineRule="auto"/>
        <w:ind w:left="284" w:right="-68" w:hanging="284"/>
        <w:jc w:val="both"/>
      </w:pPr>
      <w:r w:rsidRPr="00A378C8">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lastRenderedPageBreak/>
        <w:t xml:space="preserve">Η ΔΕΥΑ μπορεί με έγγραφη γνωστοποίηση προς τους διαγωνιζόμενους να παρατείνει πριν από την λήξη της, την προθεσμία κατά </w:t>
      </w:r>
      <w:r w:rsidRPr="00A378C8">
        <w:t>ανώτατο όριο (4) μήνες</w:t>
      </w:r>
      <w:r>
        <w:t xml:space="preserve">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lastRenderedPageBreak/>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σε ευρώ αριθμητικά</w:t>
      </w:r>
      <w:r w:rsidR="00F17173">
        <w:t xml:space="preserve"> ανά μονάδα </w:t>
      </w:r>
      <w:r w:rsidR="00326C57">
        <w:t xml:space="preserve"> </w:t>
      </w:r>
      <w:r w:rsidRPr="00E22D47">
        <w:t xml:space="preserve">και </w:t>
      </w:r>
      <w:r w:rsidR="00F17173">
        <w:t xml:space="preserve">αριθμητικά και </w:t>
      </w:r>
      <w:r w:rsidR="00F17173" w:rsidRPr="00E22D47">
        <w:t xml:space="preserve"> </w:t>
      </w:r>
      <w:r w:rsidRPr="00E22D47">
        <w:t>ολογρ</w:t>
      </w:r>
      <w:r w:rsidR="00326C57">
        <w:t>άφως</w:t>
      </w:r>
      <w:r w:rsidR="00F17173">
        <w:t xml:space="preserve"> </w:t>
      </w:r>
      <w:r w:rsidR="00326C57">
        <w:t>για το σύνολο των υπηρεσιών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326C57">
        <w:t xml:space="preserve">ή των </w:t>
      </w:r>
      <w:r w:rsidR="007C2393">
        <w:t>υπηρεσιών</w:t>
      </w:r>
      <w:r w:rsidR="0073507D">
        <w:t xml:space="preserve"> </w:t>
      </w:r>
      <w:r w:rsidRPr="00E22D47">
        <w:t xml:space="preserve">δίνεται </w:t>
      </w:r>
      <w:r w:rsidR="00F17173">
        <w:t xml:space="preserve">ανά μονάδα και </w:t>
      </w:r>
      <w:r w:rsidR="00A472A3">
        <w:t>συνολικά για όλες τις υπηρεσίες</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A472A3">
        <w:t xml:space="preserve">των υπηρεσιών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lastRenderedPageBreak/>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w:t>
      </w:r>
      <w:r w:rsidRPr="00E22D47">
        <w:rPr>
          <w:rFonts w:eastAsia="Calibri"/>
        </w:rPr>
        <w:lastRenderedPageBreak/>
        <w:t xml:space="preserve">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lastRenderedPageBreak/>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w:t>
      </w:r>
      <w:r w:rsidRPr="00E22D47">
        <w:lastRenderedPageBreak/>
        <w:t>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E22D47" w:rsidP="00963DD7">
      <w:pPr>
        <w:numPr>
          <w:ilvl w:val="0"/>
          <w:numId w:val="15"/>
        </w:numPr>
        <w:spacing w:line="360" w:lineRule="auto"/>
        <w:ind w:left="284" w:hanging="284"/>
        <w:jc w:val="both"/>
      </w:pPr>
      <w:r w:rsidRPr="00E22D47">
        <w:t xml:space="preserve">Ο χρόνος παράδοσης των </w:t>
      </w:r>
      <w:r w:rsidR="007C2393">
        <w:t xml:space="preserve">υπηρεσιών </w:t>
      </w:r>
      <w:r w:rsidRPr="00E22D47">
        <w:t xml:space="preserve">ορίζεται σε </w:t>
      </w:r>
      <w:r w:rsidR="00A344EA">
        <w:t xml:space="preserve">ένα έτος </w:t>
      </w:r>
      <w:r w:rsidR="00CB6C8B">
        <w:t xml:space="preserve"> </w:t>
      </w:r>
      <w:r w:rsidRPr="00E22D47">
        <w:t xml:space="preserve"> από την </w:t>
      </w:r>
      <w:r w:rsidR="00CB6C8B">
        <w:t xml:space="preserve">ημερομηνία ανάρτησης της σύμβασης στο ΚΗΜΔΗΣ  </w:t>
      </w:r>
      <w:r w:rsidRPr="00E22D47">
        <w:t xml:space="preserve">ή και περισσότερο εφόσον γίνει χρήση </w:t>
      </w:r>
      <w:r w:rsidRPr="00E22D47">
        <w:lastRenderedPageBreak/>
        <w:t>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177AB9">
        <w:t xml:space="preserve">τις υπηρεσίες </w:t>
      </w:r>
      <w:r w:rsidR="007C2393">
        <w:t xml:space="preserve">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t>H</w:t>
      </w:r>
      <w:r w:rsidRPr="009F3A8A">
        <w:t xml:space="preserve"> </w:t>
      </w:r>
      <w:r>
        <w:t xml:space="preserve">διαδικασία παραλαβής των </w:t>
      </w:r>
      <w:r w:rsidR="00E37455">
        <w:t>υπηρεσιών</w:t>
      </w:r>
      <w:r w:rsidR="00177AB9">
        <w:t xml:space="preserve"> </w:t>
      </w:r>
      <w:r w:rsidR="00E37455">
        <w:t xml:space="preserve"> </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E37455">
        <w:t xml:space="preserve">η </w:t>
      </w:r>
      <w:r w:rsidR="007C2393">
        <w:t xml:space="preserve">υπό προμήθεια υπηρεσία παραληφθεί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των </w:t>
      </w:r>
      <w:r w:rsidR="007C2393">
        <w:t xml:space="preserve">υπό προμήθεια υπηρεσιών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sidRPr="00A378C8">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lastRenderedPageBreak/>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w:t>
        </w:r>
        <w:proofErr w:type="spellStart"/>
        <w:r w:rsidRPr="00D34A9A">
          <w:rPr>
            <w:rStyle w:val="-"/>
          </w:rPr>
          <w:t>gr</w:t>
        </w:r>
        <w:proofErr w:type="spellEnd"/>
      </w:hyperlink>
      <w:r>
        <w:t xml:space="preserve"> στο ΚΗΜΔΗΣ</w:t>
      </w:r>
    </w:p>
    <w:p w:rsidR="009F063B"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FF0467" w:rsidRDefault="00FF0467" w:rsidP="00963DD7">
      <w:pPr>
        <w:spacing w:line="360" w:lineRule="auto"/>
        <w:jc w:val="both"/>
      </w:pPr>
    </w:p>
    <w:p w:rsidR="00FF0467" w:rsidRPr="00F70ACB" w:rsidRDefault="00FF0467" w:rsidP="00963DD7">
      <w:pPr>
        <w:spacing w:line="360" w:lineRule="auto"/>
        <w:jc w:val="both"/>
      </w:pPr>
    </w:p>
    <w:p w:rsidR="009E2372" w:rsidRDefault="009E2372" w:rsidP="00E37455">
      <w:pPr>
        <w:spacing w:line="360" w:lineRule="auto"/>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232E85" w:rsidRPr="00736F5F" w:rsidRDefault="00232E85" w:rsidP="00963DD7">
      <w:pPr>
        <w:spacing w:line="360" w:lineRule="auto"/>
      </w:pPr>
    </w:p>
    <w:p w:rsidR="00CB2B6F" w:rsidRPr="00736F5F" w:rsidRDefault="00736F5F" w:rsidP="00963DD7">
      <w:pPr>
        <w:tabs>
          <w:tab w:val="center" w:pos="2127"/>
          <w:tab w:val="center" w:pos="6379"/>
        </w:tabs>
        <w:spacing w:line="360" w:lineRule="auto"/>
      </w:pPr>
      <w:r w:rsidRPr="00736F5F">
        <w:tab/>
      </w:r>
      <w:r w:rsidR="002A76F9" w:rsidRPr="00736F5F">
        <w:t xml:space="preserve">Ο ΠΡΟΕΔΡΟΣ ΤΟΥ ΔΣ </w:t>
      </w:r>
      <w:r w:rsidRPr="00736F5F">
        <w:tab/>
      </w:r>
      <w:r w:rsidR="002A76F9" w:rsidRPr="00736F5F">
        <w:t>ΑΚΡΙΒΕΣ ΑΝΤΙΓΡΑΦΟ</w:t>
      </w:r>
    </w:p>
    <w:p w:rsidR="00CB2B6F" w:rsidRPr="00736F5F" w:rsidRDefault="00CB2B6F" w:rsidP="00963DD7">
      <w:pPr>
        <w:tabs>
          <w:tab w:val="center" w:pos="2127"/>
          <w:tab w:val="center" w:pos="6379"/>
        </w:tabs>
        <w:spacing w:line="360" w:lineRule="auto"/>
      </w:pPr>
    </w:p>
    <w:p w:rsidR="003A783F" w:rsidRPr="00736F5F" w:rsidRDefault="003A783F" w:rsidP="00963DD7">
      <w:pPr>
        <w:tabs>
          <w:tab w:val="center" w:pos="2127"/>
          <w:tab w:val="center" w:pos="6379"/>
        </w:tabs>
        <w:spacing w:line="360" w:lineRule="auto"/>
      </w:pPr>
    </w:p>
    <w:p w:rsidR="00232E85" w:rsidRDefault="00736F5F" w:rsidP="00963DD7">
      <w:pPr>
        <w:tabs>
          <w:tab w:val="center" w:pos="2127"/>
          <w:tab w:val="center" w:pos="6379"/>
        </w:tabs>
        <w:spacing w:line="360" w:lineRule="auto"/>
      </w:pPr>
      <w:r w:rsidRPr="00736F5F">
        <w:tab/>
      </w:r>
      <w:r w:rsidR="002A76F9" w:rsidRPr="00736F5F">
        <w:t xml:space="preserve">ΑΝΔΡΕΑΣ ΠΑΠΑΝΙΚΗΤΑΣ </w:t>
      </w:r>
      <w:r w:rsidRPr="00736F5F">
        <w:tab/>
      </w:r>
      <w:r w:rsidR="002A76F9"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106318">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963DD7">
      <w:pPr>
        <w:tabs>
          <w:tab w:val="center" w:pos="2127"/>
          <w:tab w:val="center" w:pos="6379"/>
        </w:tabs>
        <w:spacing w:line="360" w:lineRule="auto"/>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FF0467" w:rsidRDefault="006E27B2" w:rsidP="001B4FE7">
      <w:pPr>
        <w:spacing w:line="360" w:lineRule="auto"/>
        <w:jc w:val="center"/>
        <w:rPr>
          <w:b/>
          <w:i/>
          <w:sz w:val="28"/>
          <w:u w:val="single"/>
        </w:rPr>
      </w:pPr>
      <w:r w:rsidRPr="0079119B">
        <w:rPr>
          <w:b/>
          <w:i/>
          <w:sz w:val="28"/>
          <w:u w:val="single"/>
        </w:rPr>
        <w:t>ΠΡΟΜΗΘΕΙΑ</w:t>
      </w:r>
      <w:r w:rsidR="005A0AD6">
        <w:rPr>
          <w:b/>
          <w:i/>
          <w:sz w:val="28"/>
          <w:u w:val="single"/>
        </w:rPr>
        <w:t xml:space="preserve"> </w:t>
      </w:r>
      <w:r w:rsidR="007C2393">
        <w:rPr>
          <w:b/>
          <w:i/>
          <w:sz w:val="28"/>
          <w:u w:val="single"/>
        </w:rPr>
        <w:t>ΥΠΗΡΕΣΙΩΝ</w:t>
      </w:r>
    </w:p>
    <w:p w:rsidR="00FF0467" w:rsidRDefault="007C2393" w:rsidP="001B4FE7">
      <w:pPr>
        <w:spacing w:line="360" w:lineRule="auto"/>
        <w:jc w:val="center"/>
        <w:rPr>
          <w:b/>
          <w:i/>
          <w:sz w:val="28"/>
          <w:u w:val="single"/>
        </w:rPr>
      </w:pPr>
      <w:r>
        <w:rPr>
          <w:b/>
          <w:i/>
          <w:sz w:val="28"/>
          <w:u w:val="single"/>
        </w:rPr>
        <w:t xml:space="preserve"> </w:t>
      </w:r>
      <w:r w:rsidR="00FF0467">
        <w:rPr>
          <w:b/>
          <w:i/>
          <w:sz w:val="28"/>
          <w:u w:val="single"/>
        </w:rPr>
        <w:t xml:space="preserve">ΜΕΤΑΦΟΡΑΣ ΑΦΥΔΑΤΩΜΕΝΗΣ ΙΛΥΟΣ </w:t>
      </w:r>
    </w:p>
    <w:p w:rsidR="009E2372" w:rsidRDefault="00FF0467" w:rsidP="001B4FE7">
      <w:pPr>
        <w:spacing w:line="360" w:lineRule="auto"/>
        <w:jc w:val="center"/>
        <w:rPr>
          <w:b/>
          <w:i/>
          <w:sz w:val="28"/>
          <w:u w:val="single"/>
        </w:rPr>
      </w:pPr>
      <w:r>
        <w:rPr>
          <w:b/>
          <w:i/>
          <w:sz w:val="28"/>
          <w:u w:val="single"/>
        </w:rPr>
        <w:t>ΑΠΟ ΤΙΣ ΕΕΛ ΠΑΤΡΑΣ</w:t>
      </w:r>
    </w:p>
    <w:p w:rsidR="001B4FE7" w:rsidRPr="0079119B" w:rsidRDefault="001B4FE7" w:rsidP="00963DD7">
      <w:pPr>
        <w:spacing w:line="360" w:lineRule="auto"/>
        <w:jc w:val="center"/>
        <w:rPr>
          <w:b/>
          <w:i/>
          <w:sz w:val="28"/>
          <w:u w:val="single"/>
        </w:rPr>
      </w:pPr>
    </w:p>
    <w:p w:rsidR="00B75BE3" w:rsidRPr="0079119B" w:rsidRDefault="00B75BE3" w:rsidP="00963DD7">
      <w:pPr>
        <w:spacing w:line="360" w:lineRule="auto"/>
        <w:jc w:val="center"/>
        <w:rPr>
          <w:u w:val="single"/>
        </w:rPr>
      </w:pPr>
      <w:r w:rsidRPr="0079119B">
        <w:rPr>
          <w:b/>
          <w:i/>
          <w:sz w:val="28"/>
          <w:u w:val="single"/>
          <w:lang w:val="en-US"/>
        </w:rPr>
        <w:t>CPVS</w:t>
      </w:r>
      <w:r w:rsidRPr="005A0AD6">
        <w:rPr>
          <w:b/>
          <w:i/>
          <w:sz w:val="28"/>
          <w:u w:val="single"/>
        </w:rPr>
        <w:t>-</w:t>
      </w:r>
      <w:r w:rsidR="00FF0467">
        <w:rPr>
          <w:b/>
          <w:i/>
          <w:sz w:val="28"/>
          <w:u w:val="single"/>
        </w:rPr>
        <w:t>90513700-3</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 xml:space="preserve">ΑΡ. ΔΙΑ. </w:t>
      </w:r>
      <w:r w:rsidR="00FF0467">
        <w:rPr>
          <w:b/>
        </w:rPr>
        <w:t>1/2017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lastRenderedPageBreak/>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7C2393">
        <w:t xml:space="preserve"> υπηρεσιών</w:t>
      </w:r>
      <w:r w:rsidR="009E2372">
        <w:t xml:space="preserve"> </w:t>
      </w:r>
      <w:r w:rsidR="00FF0467">
        <w:t xml:space="preserve">μεταφοράς αφυδατωμένης ιλύος από τις ΕΕΛ Πάτρας </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Pr="005F319E" w:rsidRDefault="00FF0467" w:rsidP="00963DD7">
      <w:pPr>
        <w:spacing w:line="360" w:lineRule="auto"/>
        <w:ind w:left="720"/>
        <w:jc w:val="both"/>
        <w:rPr>
          <w:b/>
        </w:rPr>
      </w:pPr>
    </w:p>
    <w:p w:rsidR="00E96934" w:rsidRPr="005F319E" w:rsidRDefault="00E96934" w:rsidP="00963DD7">
      <w:pPr>
        <w:spacing w:line="360" w:lineRule="auto"/>
        <w:jc w:val="center"/>
        <w:rPr>
          <w:b/>
        </w:rPr>
      </w:pPr>
      <w:r w:rsidRPr="005F319E">
        <w:rPr>
          <w:b/>
        </w:rPr>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lastRenderedPageBreak/>
        <w:t xml:space="preserve">Τον ανάδοχο της </w:t>
      </w:r>
      <w:r>
        <w:t xml:space="preserve">προμήθειας </w:t>
      </w:r>
      <w:r w:rsidRPr="00F70ACB">
        <w:t xml:space="preserve"> βαρύνουν όλες οι νόμιμες κρατήσεις (υπέρ Δημοσίου, Ε.Α.Α.ΔΗ.ΣΥ.) για τους Ο.Τ.Α. </w:t>
      </w:r>
      <w:proofErr w:type="spellStart"/>
      <w:r w:rsidRPr="00F70ACB">
        <w:t>α΄</w:t>
      </w:r>
      <w:proofErr w:type="spellEnd"/>
      <w:r w:rsidRPr="00F70ACB">
        <w:t xml:space="preserve"> βαθμού, εισφορές κλπ.,.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D750B1">
        <w:rPr>
          <w:b/>
          <w:u w:val="single"/>
        </w:rPr>
        <w:t xml:space="preserve">υπηρεσιών </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Pr>
          <w:b/>
          <w:u w:val="single"/>
        </w:rPr>
        <w:t xml:space="preserve">υπηρεσιών </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 </w:t>
      </w:r>
      <w:r>
        <w:t xml:space="preserve">των </w:t>
      </w:r>
      <w:r w:rsidR="00DC5875">
        <w:t xml:space="preserve">υπηρεσιών </w:t>
      </w:r>
      <w:r w:rsidR="00FF0467">
        <w:t xml:space="preserve">μεταφοράς αφυδατωμένης ιλύος από τις ΕΕΛ Πάτρας </w:t>
      </w:r>
      <w:r w:rsidR="005F319E">
        <w:t>,</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Αν η επιτροπή παραλαβής κρίνει ότι </w:t>
      </w:r>
      <w:r w:rsidR="00DC5875">
        <w:t xml:space="preserve">οι υπηρεσίες </w:t>
      </w:r>
      <w:r>
        <w:t xml:space="preserve"> </w:t>
      </w:r>
      <w:r w:rsidRPr="00E22D47">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w:t>
      </w:r>
      <w:r w:rsidR="00DC5875">
        <w:t xml:space="preserve">υπηρεσιών </w:t>
      </w:r>
      <w:r w:rsidRPr="00E22D47">
        <w:t xml:space="preserve"> 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 xml:space="preserve">Συμβουλίου, μπορεί να εγκριθεί η παραλαβή των </w:t>
      </w:r>
      <w:r w:rsidR="00DC5875">
        <w:t>υπηρεσιών</w:t>
      </w:r>
      <w:r>
        <w:t xml:space="preserve"> </w:t>
      </w:r>
      <w:r w:rsidRPr="00E22D47">
        <w:t>, με έκπτωση επί της συμβατικής αξίας, η οποία θα πρέπει 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των </w:t>
      </w:r>
      <w:r w:rsidR="00DC5875">
        <w:t>υπηρεσιών</w:t>
      </w:r>
      <w:r w:rsidR="00DC5875" w:rsidRPr="00E22D47">
        <w:t xml:space="preserve">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lastRenderedPageBreak/>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ολόκληρου ή μέρους των </w:t>
      </w:r>
      <w:r w:rsidR="006C42A5">
        <w:t>υπηρεσιών</w:t>
      </w:r>
      <w:r>
        <w:t xml:space="preserve"> </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t xml:space="preserve">των </w:t>
      </w:r>
      <w:r w:rsidR="00895047">
        <w:t xml:space="preserve">υπηρεσιών </w:t>
      </w:r>
      <w:r>
        <w:t xml:space="preserve"> </w:t>
      </w:r>
      <w:r w:rsidRPr="00E22D47">
        <w:t xml:space="preserve">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Pr="00E22D47">
        <w:t xml:space="preserve">των </w:t>
      </w:r>
      <w:r w:rsidR="006C42A5">
        <w:t>υπηρεσιών</w:t>
      </w:r>
      <w:r>
        <w:t xml:space="preserve"> </w:t>
      </w:r>
      <w:r w:rsidRPr="00E22D47">
        <w:t xml:space="preserve"> 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t xml:space="preserve">Αν ο ανάδοχος δεν αντικαταστήσει </w:t>
      </w:r>
      <w:r w:rsidR="006C42A5">
        <w:t xml:space="preserve">τις υπηρεσίες </w:t>
      </w:r>
      <w:r>
        <w:t xml:space="preserve"> </w:t>
      </w:r>
      <w:r w:rsidRPr="00E22D47">
        <w:t xml:space="preserve"> που απορρίφθηκαν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Pr="00736F5F" w:rsidRDefault="00E96934" w:rsidP="00963DD7">
      <w:pPr>
        <w:spacing w:line="360" w:lineRule="auto"/>
      </w:pPr>
      <w:r w:rsidRPr="00736F5F">
        <w:t xml:space="preserve">        </w:t>
      </w:r>
      <w:r w:rsidR="005F319E">
        <w:t xml:space="preserve">           </w:t>
      </w:r>
    </w:p>
    <w:p w:rsidR="00E96934" w:rsidRPr="005F319E" w:rsidRDefault="00E96934" w:rsidP="00963DD7">
      <w:pPr>
        <w:spacing w:line="360" w:lineRule="auto"/>
        <w:ind w:hanging="11"/>
        <w:jc w:val="center"/>
        <w:rPr>
          <w:b/>
        </w:rPr>
      </w:pPr>
      <w:r w:rsidRPr="005F319E">
        <w:rPr>
          <w:b/>
        </w:rPr>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7C2393">
        <w:t>η υπό προμήθεια υπηρεσία παραληφθεί</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w:t>
      </w:r>
      <w:r w:rsidRPr="00E22D47">
        <w:lastRenderedPageBreak/>
        <w:t>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των </w:t>
      </w:r>
      <w:r>
        <w:t xml:space="preserve">υπό προμήθεια </w:t>
      </w:r>
      <w:r w:rsidR="00221D1A">
        <w:t xml:space="preserve">υπηρεσιών </w:t>
      </w:r>
      <w:r w:rsidR="004B0FE8">
        <w:t xml:space="preserve">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0C5626" w:rsidRDefault="003E75DE" w:rsidP="006C42A5">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E96934" w:rsidRPr="005F319E" w:rsidRDefault="00E96934" w:rsidP="00963DD7">
      <w:pPr>
        <w:spacing w:line="360" w:lineRule="auto"/>
        <w:jc w:val="center"/>
        <w:rPr>
          <w:b/>
        </w:rPr>
      </w:pPr>
      <w:r w:rsidRPr="005F319E">
        <w:rPr>
          <w:b/>
        </w:rPr>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 xml:space="preserve">προμήθεια υπηρεσιών </w:t>
      </w:r>
      <w:r w:rsidR="00FF0467">
        <w:t xml:space="preserve">μεταφοράς αφυδατωμένης ιλύος από τις ΕΕΛ Πάτρας </w:t>
      </w:r>
      <w:r w:rsidR="005F319E">
        <w:t>,</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lastRenderedPageBreak/>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8B23A4" w:rsidRDefault="00AB4C37" w:rsidP="00963DD7">
      <w:pPr>
        <w:spacing w:line="360" w:lineRule="auto"/>
        <w:jc w:val="center"/>
        <w:rPr>
          <w:lang w:val="en-US"/>
        </w:rPr>
      </w:pPr>
      <w:r w:rsidRPr="00890098">
        <w:t xml:space="preserve">                                                                  </w:t>
      </w:r>
      <w:r w:rsidRPr="00736F5F">
        <w:t>..</w:t>
      </w:r>
      <w:r w:rsidRPr="008B23A4">
        <w:t xml:space="preserve"> </w:t>
      </w:r>
      <w:r w:rsidR="008B23A4">
        <w:t xml:space="preserve"> /  ../201</w:t>
      </w:r>
      <w:r w:rsidR="008B23A4">
        <w:rPr>
          <w:lang w:val="en-US"/>
        </w:rPr>
        <w:t>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8B23A4"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Default="0036251B" w:rsidP="00963DD7">
            <w:pPr>
              <w:spacing w:line="360" w:lineRule="auto"/>
              <w:jc w:val="center"/>
            </w:pPr>
            <w:r w:rsidRPr="00736F5F">
              <w:t>ΒΑΣ. ΣΤΑΘΟΠΟΥΛΟΥ</w:t>
            </w:r>
          </w:p>
          <w:p w:rsidR="006962C4" w:rsidRDefault="006962C4" w:rsidP="00963DD7">
            <w:pPr>
              <w:spacing w:line="360" w:lineRule="auto"/>
              <w:jc w:val="center"/>
            </w:pPr>
          </w:p>
          <w:p w:rsidR="006962C4" w:rsidRPr="00736F5F" w:rsidRDefault="006962C4" w:rsidP="00963DD7">
            <w:pPr>
              <w:spacing w:line="360" w:lineRule="auto"/>
              <w:jc w:val="center"/>
            </w:pPr>
          </w:p>
        </w:tc>
      </w:tr>
    </w:tbl>
    <w:p w:rsidR="005847AD" w:rsidRPr="00736F5F" w:rsidRDefault="005847AD" w:rsidP="00963DD7">
      <w:pPr>
        <w:spacing w:line="360" w:lineRule="auto"/>
        <w:jc w:val="center"/>
      </w:pPr>
    </w:p>
    <w:p w:rsidR="0016514B" w:rsidRDefault="0016514B" w:rsidP="0016514B">
      <w:pPr>
        <w:spacing w:line="276" w:lineRule="auto"/>
        <w:ind w:firstLine="284"/>
      </w:pPr>
    </w:p>
    <w:p w:rsidR="0016514B" w:rsidRDefault="0016514B" w:rsidP="0016514B">
      <w:pPr>
        <w:spacing w:line="276" w:lineRule="auto"/>
        <w:ind w:firstLine="284"/>
      </w:pPr>
    </w:p>
    <w:p w:rsidR="009C6CDE" w:rsidRDefault="009C6CDE" w:rsidP="0016514B">
      <w:pPr>
        <w:spacing w:line="276" w:lineRule="auto"/>
        <w:ind w:firstLine="284"/>
      </w:pPr>
    </w:p>
    <w:p w:rsidR="009C6CDE" w:rsidRDefault="009C6CDE" w:rsidP="009C6CDE">
      <w:pPr>
        <w:pStyle w:val="-1"/>
        <w:spacing w:line="360" w:lineRule="auto"/>
        <w:ind w:left="-1134" w:firstLine="0"/>
        <w:jc w:val="center"/>
        <w:rPr>
          <w:rFonts w:ascii="Times New Roman" w:hAnsi="Times New Roman" w:cs="Times New Roman"/>
          <w:szCs w:val="24"/>
        </w:rPr>
      </w:pPr>
      <w:r>
        <w:lastRenderedPageBreak/>
        <w:br w:type="page"/>
      </w:r>
      <w:r w:rsidR="00AB181A" w:rsidRPr="00AB181A">
        <w:pict>
          <v:shapetype id="_x0000_t202" coordsize="21600,21600" o:spt="202" path="m,l,21600r21600,l21600,xe">
            <v:stroke joinstyle="miter"/>
            <v:path gradientshapeok="t" o:connecttype="rect"/>
          </v:shapetype>
          <v:shape id="_x0000_s2051" type="#_x0000_t202" style="position:absolute;left:0;text-align:left;margin-left:0;margin-top:7.8pt;width:483.25pt;height:640.65pt;z-index:251660288;mso-position-horizontal:center;mso-position-horizontal-relative:margin" stroked="f">
            <v:fill opacity="0" color2="black"/>
            <v:textbox inset="0,0,0,0">
              <w:txbxContent>
                <w:tbl>
                  <w:tblPr>
                    <w:tblW w:w="0" w:type="auto"/>
                    <w:tblInd w:w="108" w:type="dxa"/>
                    <w:tblLayout w:type="fixed"/>
                    <w:tblLook w:val="0000"/>
                  </w:tblPr>
                  <w:tblGrid>
                    <w:gridCol w:w="9666"/>
                  </w:tblGrid>
                  <w:tr w:rsidR="009C6CDE">
                    <w:trPr>
                      <w:trHeight w:val="12290"/>
                    </w:trPr>
                    <w:tc>
                      <w:tcPr>
                        <w:tcW w:w="9666" w:type="dxa"/>
                        <w:tcBorders>
                          <w:top w:val="thinThickSmallGap" w:sz="24" w:space="0" w:color="000000"/>
                          <w:left w:val="thinThickSmallGap" w:sz="24" w:space="0" w:color="000000"/>
                          <w:bottom w:val="thinThickSmallGap" w:sz="24" w:space="0" w:color="000000"/>
                          <w:right w:val="thinThickSmallGap" w:sz="24" w:space="0" w:color="000000"/>
                        </w:tcBorders>
                        <w:shd w:val="clear" w:color="auto" w:fill="auto"/>
                      </w:tcPr>
                      <w:p w:rsidR="009C6CDE" w:rsidRDefault="009C6CDE">
                        <w:pPr>
                          <w:snapToGrid w:val="0"/>
                          <w:ind w:left="426" w:right="-24"/>
                          <w:jc w:val="both"/>
                          <w:rPr>
                            <w:b/>
                            <w:bCs/>
                          </w:rPr>
                        </w:pPr>
                      </w:p>
                      <w:p w:rsidR="009C6CDE" w:rsidRDefault="009C6CDE">
                        <w:pPr>
                          <w:tabs>
                            <w:tab w:val="left" w:pos="1482"/>
                            <w:tab w:val="left" w:pos="1995"/>
                            <w:tab w:val="left" w:pos="2551"/>
                            <w:tab w:val="left" w:pos="3402"/>
                            <w:tab w:val="left" w:pos="4252"/>
                            <w:tab w:val="left" w:pos="4820"/>
                          </w:tabs>
                          <w:ind w:left="426" w:right="-24"/>
                          <w:jc w:val="both"/>
                          <w:rPr>
                            <w:b/>
                            <w:bCs/>
                            <w:lang w:val="en-US"/>
                          </w:rPr>
                        </w:pPr>
                      </w:p>
                      <w:p w:rsidR="009C6CDE" w:rsidRPr="00F977E8" w:rsidRDefault="009C6CDE">
                        <w:pPr>
                          <w:rPr>
                            <w:bCs/>
                          </w:rPr>
                        </w:pPr>
                        <w:r w:rsidRPr="00F977E8">
                          <w:rPr>
                            <w:b/>
                            <w:bCs/>
                          </w:rPr>
                          <w:t xml:space="preserve"> </w:t>
                        </w:r>
                      </w:p>
                      <w:p w:rsidR="009C6CDE" w:rsidRPr="00F977E8" w:rsidRDefault="009C6CDE">
                        <w:pPr>
                          <w:pStyle w:val="7"/>
                          <w:keepLines w:val="0"/>
                          <w:tabs>
                            <w:tab w:val="left" w:pos="1296"/>
                          </w:tabs>
                          <w:spacing w:before="0" w:line="240" w:lineRule="auto"/>
                          <w:ind w:left="426" w:right="-24" w:firstLine="0"/>
                          <w:jc w:val="center"/>
                          <w:rPr>
                            <w:rFonts w:ascii="Times New Roman" w:hAnsi="Times New Roman"/>
                            <w:bCs/>
                            <w:sz w:val="24"/>
                            <w:szCs w:val="24"/>
                          </w:rPr>
                        </w:pPr>
                      </w:p>
                      <w:p w:rsidR="009C6CDE" w:rsidRPr="00F977E8" w:rsidRDefault="009C6CDE">
                        <w:pPr>
                          <w:pStyle w:val="7"/>
                          <w:keepLines w:val="0"/>
                          <w:tabs>
                            <w:tab w:val="left" w:pos="1296"/>
                          </w:tabs>
                          <w:spacing w:before="0" w:line="240" w:lineRule="auto"/>
                          <w:ind w:left="426" w:right="-24" w:firstLine="0"/>
                          <w:jc w:val="center"/>
                          <w:rPr>
                            <w:rFonts w:ascii="Times New Roman" w:hAnsi="Times New Roman"/>
                            <w:bCs/>
                            <w:sz w:val="24"/>
                            <w:szCs w:val="24"/>
                          </w:rPr>
                        </w:pPr>
                      </w:p>
                      <w:p w:rsidR="009C6CDE" w:rsidRPr="00F977E8" w:rsidRDefault="009C6CDE"/>
                      <w:p w:rsidR="009C6CDE" w:rsidRPr="00F977E8" w:rsidRDefault="009C6CDE">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9C6CDE" w:rsidRPr="00F977E8" w:rsidRDefault="009C6CDE">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9C6CDE" w:rsidRPr="00F977E8" w:rsidRDefault="009C6CDE">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9C6CDE" w:rsidRPr="00F977E8" w:rsidRDefault="009C6CDE">
                        <w:pPr>
                          <w:pStyle w:val="7"/>
                          <w:keepLines w:val="0"/>
                          <w:tabs>
                            <w:tab w:val="left" w:pos="1296"/>
                          </w:tabs>
                          <w:spacing w:before="0" w:line="240" w:lineRule="auto"/>
                          <w:ind w:left="426" w:right="-24" w:firstLine="0"/>
                          <w:jc w:val="center"/>
                          <w:rPr>
                            <w:rFonts w:ascii="Times New Roman" w:hAnsi="Times New Roman"/>
                            <w:b/>
                            <w:bCs/>
                            <w:i w:val="0"/>
                            <w:sz w:val="24"/>
                            <w:szCs w:val="24"/>
                          </w:rPr>
                        </w:pPr>
                      </w:p>
                      <w:p w:rsidR="009C6CDE" w:rsidRDefault="009C6CDE">
                        <w:pPr>
                          <w:pStyle w:val="7"/>
                          <w:keepLines w:val="0"/>
                          <w:tabs>
                            <w:tab w:val="left" w:pos="1296"/>
                          </w:tabs>
                          <w:spacing w:before="0" w:line="240" w:lineRule="auto"/>
                          <w:ind w:left="426" w:right="-24" w:firstLine="0"/>
                          <w:jc w:val="center"/>
                          <w:rPr>
                            <w:rFonts w:ascii="Times New Roman" w:hAnsi="Times New Roman"/>
                            <w:b/>
                            <w:bCs/>
                            <w:sz w:val="24"/>
                            <w:szCs w:val="24"/>
                          </w:rPr>
                        </w:pPr>
                        <w:r>
                          <w:rPr>
                            <w:rFonts w:ascii="Times New Roman" w:hAnsi="Times New Roman"/>
                            <w:b/>
                            <w:bCs/>
                            <w:i w:val="0"/>
                            <w:sz w:val="24"/>
                            <w:szCs w:val="24"/>
                          </w:rPr>
                          <w:t>Μ Ε Λ Ε Τ Η</w:t>
                        </w:r>
                      </w:p>
                      <w:p w:rsidR="009C6CDE" w:rsidRDefault="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9C6CDE" w:rsidRDefault="009C6CDE" w:rsidP="00F276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color w:val="000000"/>
                          </w:rPr>
                        </w:pPr>
                        <w:r w:rsidRPr="00F276B6">
                          <w:rPr>
                            <w:b/>
                            <w:color w:val="000000"/>
                          </w:rPr>
                          <w:t xml:space="preserve">ΜΕΤΑΦΟΡΑ ΑΦΥΔΑΤΩΜΕΝΗΣ ΙΛΥΟΣ από τις ΕΕΛ ΠΑΤΡΑΣ </w:t>
                        </w:r>
                      </w:p>
                      <w:p w:rsidR="009C6CDE" w:rsidRDefault="009C6CDE" w:rsidP="00F276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color w:val="000000"/>
                          </w:rPr>
                        </w:pPr>
                      </w:p>
                      <w:p w:rsidR="009C6CDE" w:rsidRPr="00F276B6" w:rsidRDefault="009C6CDE" w:rsidP="00F276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rPr>
                        </w:pPr>
                        <w:r w:rsidRPr="00F276B6">
                          <w:rPr>
                            <w:b/>
                          </w:rPr>
                          <w:t>ΠΕΡΙΕΧΟΜΕΝΑ</w:t>
                        </w:r>
                      </w:p>
                      <w:p w:rsidR="009C6CDE" w:rsidRDefault="009C6CDE" w:rsidP="009C6CDE">
                        <w:pPr>
                          <w:numPr>
                            <w:ilvl w:val="0"/>
                            <w:numId w:val="23"/>
                          </w:numPr>
                          <w:tabs>
                            <w:tab w:val="clear" w:pos="720"/>
                            <w:tab w:val="num" w:pos="0"/>
                            <w:tab w:val="left" w:pos="567"/>
                          </w:tabs>
                          <w:ind w:left="426" w:right="-24" w:firstLine="0"/>
                          <w:jc w:val="both"/>
                          <w:rPr>
                            <w:b/>
                            <w:bCs/>
                          </w:rPr>
                        </w:pPr>
                        <w:r>
                          <w:rPr>
                            <w:b/>
                          </w:rPr>
                          <w:t>Τεχνική Περιγραφή</w:t>
                        </w:r>
                        <w:r>
                          <w:rPr>
                            <w:b/>
                            <w:lang w:val="en-US"/>
                          </w:rPr>
                          <w:t xml:space="preserve"> </w:t>
                        </w:r>
                      </w:p>
                      <w:p w:rsidR="009C6CDE" w:rsidRDefault="009C6CDE" w:rsidP="009C6CDE">
                        <w:pPr>
                          <w:numPr>
                            <w:ilvl w:val="0"/>
                            <w:numId w:val="23"/>
                          </w:numPr>
                          <w:tabs>
                            <w:tab w:val="clear" w:pos="720"/>
                            <w:tab w:val="num" w:pos="0"/>
                            <w:tab w:val="left" w:pos="567"/>
                          </w:tabs>
                          <w:ind w:left="426" w:right="-24" w:firstLine="0"/>
                          <w:jc w:val="both"/>
                          <w:rPr>
                            <w:b/>
                            <w:bCs/>
                          </w:rPr>
                        </w:pPr>
                        <w:r>
                          <w:rPr>
                            <w:b/>
                            <w:bCs/>
                          </w:rPr>
                          <w:t>Προϋπολογισμός Μελέτης</w:t>
                        </w:r>
                      </w:p>
                      <w:p w:rsidR="009C6CDE" w:rsidRDefault="009C6CDE" w:rsidP="009C6CDE">
                        <w:pPr>
                          <w:numPr>
                            <w:ilvl w:val="0"/>
                            <w:numId w:val="23"/>
                          </w:numPr>
                          <w:tabs>
                            <w:tab w:val="clear" w:pos="720"/>
                            <w:tab w:val="num" w:pos="0"/>
                            <w:tab w:val="left" w:pos="567"/>
                          </w:tabs>
                          <w:ind w:left="426" w:right="-24" w:firstLine="0"/>
                          <w:jc w:val="both"/>
                          <w:rPr>
                            <w:b/>
                            <w:bCs/>
                          </w:rPr>
                        </w:pPr>
                        <w:r>
                          <w:rPr>
                            <w:b/>
                            <w:bCs/>
                          </w:rPr>
                          <w:t xml:space="preserve">Έντυπο προσφοράς </w:t>
                        </w:r>
                      </w:p>
                      <w:p w:rsidR="009C6CDE" w:rsidRDefault="009C6CDE">
                        <w:pPr>
                          <w:tabs>
                            <w:tab w:val="left" w:pos="567"/>
                          </w:tabs>
                          <w:ind w:left="426" w:right="-24"/>
                          <w:jc w:val="both"/>
                          <w:rPr>
                            <w:b/>
                            <w:bCs/>
                          </w:rPr>
                        </w:pPr>
                      </w:p>
                      <w:p w:rsidR="009C6CDE" w:rsidRDefault="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9C6CDE" w:rsidRDefault="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9C6CDE" w:rsidRDefault="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9C6CDE" w:rsidRDefault="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tc>
                  </w:tr>
                </w:tbl>
                <w:p w:rsidR="009C6CDE" w:rsidRDefault="009C6CDE" w:rsidP="009C6CDE">
                  <w:r>
                    <w:t xml:space="preserve"> </w:t>
                  </w:r>
                </w:p>
              </w:txbxContent>
            </v:textbox>
            <w10:wrap type="square" side="largest" anchorx="margin"/>
          </v:shape>
        </w:pict>
      </w:r>
    </w:p>
    <w:p w:rsidR="009C6CDE" w:rsidRDefault="009C6CDE" w:rsidP="009C6CDE"/>
    <w:tbl>
      <w:tblPr>
        <w:tblW w:w="9228" w:type="dxa"/>
        <w:tblLayout w:type="fixed"/>
        <w:tblLook w:val="0000"/>
      </w:tblPr>
      <w:tblGrid>
        <w:gridCol w:w="5919"/>
        <w:gridCol w:w="3309"/>
      </w:tblGrid>
      <w:tr w:rsidR="009C6CDE" w:rsidTr="00DB3046">
        <w:trPr>
          <w:trHeight w:val="1560"/>
        </w:trPr>
        <w:tc>
          <w:tcPr>
            <w:tcW w:w="5919" w:type="dxa"/>
            <w:shd w:val="clear" w:color="auto" w:fill="auto"/>
          </w:tcPr>
          <w:p w:rsidR="009C6CDE" w:rsidRDefault="009C6CDE" w:rsidP="00DB3046">
            <w:proofErr w:type="spellStart"/>
            <w:r>
              <w:t>Ταχ.Δ</w:t>
            </w:r>
            <w:proofErr w:type="spellEnd"/>
            <w:r>
              <w:t>/</w:t>
            </w:r>
            <w:proofErr w:type="spellStart"/>
            <w:r>
              <w:t>νση</w:t>
            </w:r>
            <w:proofErr w:type="spellEnd"/>
            <w:r>
              <w:t xml:space="preserve">: </w:t>
            </w:r>
            <w:r>
              <w:tab/>
              <w:t xml:space="preserve">Ακτή </w:t>
            </w:r>
            <w:proofErr w:type="spellStart"/>
            <w:r>
              <w:t>Δυμαίων</w:t>
            </w:r>
            <w:proofErr w:type="spellEnd"/>
            <w:r>
              <w:t xml:space="preserve"> 48 </w:t>
            </w:r>
          </w:p>
          <w:p w:rsidR="009C6CDE" w:rsidRDefault="009C6CDE" w:rsidP="00DB3046">
            <w:r>
              <w:tab/>
            </w:r>
            <w:r>
              <w:tab/>
              <w:t>Πάτρα, ΤΚ 26333</w:t>
            </w:r>
          </w:p>
          <w:p w:rsidR="009C6CDE" w:rsidRDefault="009C6CDE" w:rsidP="00DB3046">
            <w:proofErr w:type="spellStart"/>
            <w:r>
              <w:t>Τηλ</w:t>
            </w:r>
            <w:proofErr w:type="spellEnd"/>
            <w:r>
              <w:t>.                 2610 366100</w:t>
            </w:r>
          </w:p>
          <w:p w:rsidR="009C6CDE" w:rsidRDefault="009C6CDE" w:rsidP="00DB3046">
            <w:r>
              <w:t xml:space="preserve">                         2610 325790</w:t>
            </w:r>
          </w:p>
          <w:p w:rsidR="009C6CDE" w:rsidRDefault="009C6CDE" w:rsidP="00DB3046">
            <w:r>
              <w:t xml:space="preserve">  </w:t>
            </w:r>
          </w:p>
        </w:tc>
        <w:tc>
          <w:tcPr>
            <w:tcW w:w="3309" w:type="dxa"/>
            <w:shd w:val="clear" w:color="auto" w:fill="auto"/>
          </w:tcPr>
          <w:p w:rsidR="009C6CDE" w:rsidRDefault="009C6CDE" w:rsidP="00DB3046"/>
        </w:tc>
      </w:tr>
      <w:tr w:rsidR="009C6CDE" w:rsidTr="00DB3046">
        <w:trPr>
          <w:trHeight w:val="1066"/>
        </w:trPr>
        <w:tc>
          <w:tcPr>
            <w:tcW w:w="5919" w:type="dxa"/>
            <w:shd w:val="clear" w:color="auto" w:fill="auto"/>
          </w:tcPr>
          <w:p w:rsidR="009C6CDE" w:rsidRDefault="009C6CDE" w:rsidP="00DB3046">
            <w:pPr>
              <w:snapToGrid w:val="0"/>
            </w:pPr>
          </w:p>
          <w:p w:rsidR="009C6CDE" w:rsidRDefault="009C6CDE" w:rsidP="00DB3046">
            <w:pPr>
              <w:jc w:val="right"/>
            </w:pPr>
          </w:p>
        </w:tc>
        <w:tc>
          <w:tcPr>
            <w:tcW w:w="3309" w:type="dxa"/>
            <w:shd w:val="clear" w:color="auto" w:fill="auto"/>
          </w:tcPr>
          <w:p w:rsidR="009C6CDE" w:rsidRPr="002F3E91" w:rsidRDefault="009C6CDE" w:rsidP="00DB3046">
            <w:pPr>
              <w:pStyle w:val="af1"/>
              <w:jc w:val="center"/>
              <w:rPr>
                <w:lang w:val="el-GR"/>
              </w:rPr>
            </w:pPr>
          </w:p>
          <w:p w:rsidR="009C6CDE" w:rsidRPr="00C01B24" w:rsidRDefault="009C6CDE" w:rsidP="00DB3046">
            <w:pPr>
              <w:pStyle w:val="af1"/>
              <w:rPr>
                <w:rFonts w:ascii="Times New Roman" w:hAnsi="Times New Roman"/>
                <w:bCs/>
                <w:lang w:val="el-GR"/>
              </w:rPr>
            </w:pPr>
            <w:r w:rsidRPr="00C01B24">
              <w:rPr>
                <w:rFonts w:ascii="Times New Roman" w:hAnsi="Times New Roman"/>
                <w:b/>
                <w:color w:val="000000"/>
                <w:sz w:val="24"/>
                <w:szCs w:val="24"/>
                <w:lang w:val="el-GR"/>
              </w:rPr>
              <w:t>ΜΕΤΑΦΟΡΑ ΑΦΥΔΑΤΩΜΕΝΗΣ ΙΛΥΟΣ από τις ΕΕΛ ΠΑΤΡΑΣ</w:t>
            </w:r>
          </w:p>
          <w:p w:rsidR="009C6CDE" w:rsidRPr="002F3E91" w:rsidRDefault="009C6CDE" w:rsidP="00DB3046">
            <w:pPr>
              <w:pStyle w:val="af1"/>
              <w:jc w:val="center"/>
              <w:rPr>
                <w:lang w:val="el-GR"/>
              </w:rPr>
            </w:pPr>
          </w:p>
        </w:tc>
      </w:tr>
    </w:tbl>
    <w:p w:rsidR="009C6CDE" w:rsidRPr="00F276B6" w:rsidRDefault="009C6CDE" w:rsidP="009C6CD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color w:val="365F91"/>
        </w:rPr>
      </w:pPr>
      <w:r w:rsidRPr="00F276B6">
        <w:rPr>
          <w:b/>
          <w:color w:val="000000"/>
        </w:rPr>
        <w:t xml:space="preserve">ΤΕΧΝΙΚΗ ΠΕΡΙΓΡΑΦΗ </w:t>
      </w:r>
    </w:p>
    <w:p w:rsidR="009C6CDE" w:rsidRPr="00C01B24" w:rsidRDefault="009C6CDE" w:rsidP="009C6CDE">
      <w:pPr>
        <w:pStyle w:val="Default"/>
        <w:jc w:val="both"/>
      </w:pPr>
      <w:r w:rsidRPr="00C01B24">
        <w:t>Το αντικείμενο των αιτουμένων υπηρεσιών είναι η μεταφορά αφυδατωμένης ιλύος (</w:t>
      </w:r>
      <w:r w:rsidRPr="00C01B24">
        <w:rPr>
          <w:b/>
        </w:rPr>
        <w:t>ΕΚΑ 190805, μη επικίνδυνο στερεό απόβλητο)</w:t>
      </w:r>
      <w:r w:rsidRPr="00C01B24">
        <w:t xml:space="preserve"> από τις Εγκαταστάσεις Επεξεργασίας Λυμάτων Πατρών (ΕΕΛ), σε χώρο </w:t>
      </w:r>
      <w:proofErr w:type="spellStart"/>
      <w:r w:rsidRPr="00C01B24">
        <w:t>αδειοδοτημένο</w:t>
      </w:r>
      <w:proofErr w:type="spellEnd"/>
      <w:r w:rsidRPr="00C01B24">
        <w:t xml:space="preserve"> για την παραλαβή του εν λόγω υλικού που θα υποδείξει η ΔΕΥΑΠ. Η συνήθης ποσότητα ενός φορτίου είναι 17-25 τόνοι. Η ποσότητα αυτή λαμβάνεται ως μοναδιαίο-τυπικό φορτίο και μικρές αποκλίσεις δεν τροποποιούν το αντικείμενο και δεν αποτελούν βάση πρόσθετων απαιτήσεων. Η μέγιστη αναμενόμενη απαίτηση είναι ένα έως </w:t>
      </w:r>
      <w:r>
        <w:t xml:space="preserve">τρία </w:t>
      </w:r>
      <w:r w:rsidRPr="00C01B24">
        <w:t xml:space="preserve">φορτία </w:t>
      </w:r>
      <w:r>
        <w:t>τον μήνα</w:t>
      </w:r>
      <w:r w:rsidRPr="00C01B24">
        <w:t xml:space="preserve">. Η τυπική υγρασία του υλικού είναι 62-72%, δηλαδή ξηρά στερεά 28-38%. </w:t>
      </w:r>
    </w:p>
    <w:p w:rsidR="009C6CDE" w:rsidRPr="00C01B24" w:rsidRDefault="009C6CDE" w:rsidP="009C6CDE">
      <w:pPr>
        <w:pStyle w:val="Default"/>
        <w:jc w:val="both"/>
      </w:pPr>
    </w:p>
    <w:p w:rsidR="009C6CDE" w:rsidRPr="00C01B24" w:rsidRDefault="009C6CDE" w:rsidP="009C6CDE">
      <w:pPr>
        <w:pStyle w:val="Default"/>
        <w:jc w:val="both"/>
      </w:pPr>
      <w:r w:rsidRPr="00C01B24">
        <w:tab/>
        <w:t xml:space="preserve">Για τη μεταφορά θα χρησιμοποιηθούν οχήματα τύπου </w:t>
      </w:r>
      <w:proofErr w:type="spellStart"/>
      <w:r w:rsidRPr="00C01B24">
        <w:t>τράκτορα</w:t>
      </w:r>
      <w:proofErr w:type="spellEnd"/>
      <w:r w:rsidRPr="00C01B24">
        <w:t xml:space="preserve"> με μία ρυμουλκούμενη στεγανή και πλήρως καλυμμένη με αδιάβροχο μουσαμά καρότσα ελάχιστης χωρητικότητας 25-26 </w:t>
      </w:r>
      <w:proofErr w:type="spellStart"/>
      <w:r w:rsidRPr="00C01B24">
        <w:t>κ.μ</w:t>
      </w:r>
      <w:proofErr w:type="spellEnd"/>
      <w:r w:rsidRPr="00C01B24">
        <w:t xml:space="preserve">. Η νόμιμη μεταφορική ικανότητα του φορτηγού θα είναι τουλάχιστον 25 τόνοι. </w:t>
      </w:r>
      <w:proofErr w:type="spellStart"/>
      <w:r w:rsidRPr="00C01B24">
        <w:t>Αδειοδοτημένες</w:t>
      </w:r>
      <w:proofErr w:type="spellEnd"/>
      <w:r w:rsidRPr="00C01B24">
        <w:t xml:space="preserve"> εταιρείες για μεταφορά μη επικίνδυνων στερεών αποβλήτων, που δεν διαθέτουν τα παραπάνω οχήματα, μπορούν να συμμετέχουν στο διαγωνισμό με συνεργαζόμενους ιδιοκτήτες (φυσικά ή νομικά πρόσωπα) τέτοιων φορτηγών με τις προϋποθέσεις: (α) θα υπάρχει σχετικό έγκυρο συμφωνητικό, (β) στην τεχνική τους προσφορά θα αναφέρονται τα πλήρη τεχνικά στοιχεία των οχημάτων που θα χρησιμοποιηθούν και (γ) τα εν λόγω οχήματα θα έχουν συμπεριληφθεί στην σχετική περιβαλλοντική </w:t>
      </w:r>
      <w:proofErr w:type="spellStart"/>
      <w:r w:rsidRPr="00C01B24">
        <w:t>αδειοδότηση</w:t>
      </w:r>
      <w:proofErr w:type="spellEnd"/>
      <w:r w:rsidRPr="00C01B24">
        <w:t xml:space="preserve"> του συμμετέχοντα στο διαγωνισμό με κατάλληλη σχετική βεβαίωση της </w:t>
      </w:r>
      <w:proofErr w:type="spellStart"/>
      <w:r w:rsidRPr="00C01B24">
        <w:t>αδειοδοτούσας</w:t>
      </w:r>
      <w:proofErr w:type="spellEnd"/>
      <w:r w:rsidRPr="00C01B24">
        <w:t xml:space="preserve"> Αρχής. Οι παραπάνω προϋποθέσεις θα αποδεικνύονται με κατάλληλα έγγραφα (τα αντίγραφα θα είναι κατάλληλα επικυρωμένα). </w:t>
      </w:r>
    </w:p>
    <w:p w:rsidR="009C6CDE" w:rsidRPr="00C01B24" w:rsidRDefault="009C6CDE" w:rsidP="009C6CDE">
      <w:pPr>
        <w:pStyle w:val="Default"/>
        <w:jc w:val="both"/>
      </w:pPr>
    </w:p>
    <w:p w:rsidR="009C6CDE" w:rsidRPr="00C01B24" w:rsidRDefault="009C6CDE" w:rsidP="009C6CDE">
      <w:pPr>
        <w:pStyle w:val="Default"/>
        <w:jc w:val="both"/>
      </w:pPr>
      <w:r w:rsidRPr="00C01B24">
        <w:tab/>
        <w:t>Τ</w:t>
      </w:r>
      <w:r>
        <w:t>ο</w:t>
      </w:r>
      <w:r w:rsidRPr="00C01B24">
        <w:t xml:space="preserve"> υλικό κατά την παραγωγή του αποθηκεύεται σε υπερυψωμένο σιλό (τυπικής χωρητικότητας 18 τόνων) κάτω από το οποίο θα σταθμεύει το φορτηγό και με ένα άνοιγμα της θυρίδας του σιλό θα φορτώνεται σε μια και μόνη δεξαμενή φόρτωσης (καρότσα) του φορτηγού. Για την αξιοποίηση της μέγιστης μεταφορικής ικανότητας του φορτηγού (25 τόνοι) το φορτηγό υποχρεούται να περιμένει (ή να αποχωρήσει προσωρινά και να επανέλθει) για ένα χρονικό διάστημα 3-4 ωρών προκείμενου να φορτωθεί η συμπληρωματική ποσότητα των 7 περίπου τόνων. </w:t>
      </w:r>
    </w:p>
    <w:p w:rsidR="009C6CDE" w:rsidRPr="00C01B24" w:rsidRDefault="009C6CDE" w:rsidP="009C6CDE">
      <w:pPr>
        <w:pStyle w:val="Default"/>
        <w:jc w:val="both"/>
      </w:pPr>
    </w:p>
    <w:p w:rsidR="009C6CDE" w:rsidRPr="00C01B24" w:rsidRDefault="009C6CDE" w:rsidP="009C6CDE">
      <w:pPr>
        <w:pStyle w:val="Default"/>
        <w:jc w:val="both"/>
      </w:pPr>
      <w:r w:rsidRPr="00C01B24">
        <w:tab/>
        <w:t xml:space="preserve">Όσα οχήματα χρησιμοποιηθούν, όπως θα δηλωθούν στην τεχνική προσφορά, θα πρέπει να αναφέρονται στη σχετική περιβαλλοντική άδεια της εταιρείας (άδεια μεταφοράς μη επικίνδυνων στερεών αποβλήτων για ΕΚΑ 19 08 05). Η εταιρεία μπορεί να προσθέσει και νέα φορτηγά στο στόλο μεταφοράς που χρησιμοποιεί για την εκτέλεση της σύμβασης, αρκεί να συμπεριληφθούν δεόντως στο αντικείμενο </w:t>
      </w:r>
      <w:proofErr w:type="spellStart"/>
      <w:r w:rsidRPr="00C01B24">
        <w:t>αδειοδοτησης</w:t>
      </w:r>
      <w:proofErr w:type="spellEnd"/>
      <w:r w:rsidRPr="00C01B24">
        <w:t xml:space="preserve"> και να ικανοποιούν τις τεχνικές προδιαγραφές του διαγωνισμού. </w:t>
      </w:r>
    </w:p>
    <w:p w:rsidR="009C6CDE" w:rsidRPr="00C01B24" w:rsidRDefault="009C6CDE" w:rsidP="009C6CDE">
      <w:pPr>
        <w:pStyle w:val="Default"/>
        <w:jc w:val="both"/>
      </w:pPr>
    </w:p>
    <w:p w:rsidR="009C6CDE" w:rsidRPr="00C01B24" w:rsidRDefault="009C6CDE" w:rsidP="009C6CDE">
      <w:pPr>
        <w:pStyle w:val="Default"/>
        <w:jc w:val="both"/>
      </w:pPr>
      <w:r w:rsidRPr="00C01B24">
        <w:lastRenderedPageBreak/>
        <w:tab/>
        <w:t xml:space="preserve">Οι ενδιαφερόμενοι θα πρέπει να ελέγξουν τις τοπικές συνθήκες, όσον αφορά τις διαστάσεις του χώρου φόρτωσης, το χώρο ελιγμών, την πρόσβαση κλπ. Ο έλεγχος αυτός δεν είναι υποχρεωτικός για τη συμμετοχή στο διαγωνισμό, αλλά όποιος αναδειχθεί ανάδοχος δεν θα μπορεί να επικαλεστεί «ιδιαίτερες συνθήκες», «τοπικές δυσκολίες» κλπ για να μην εκπληρώσει τις συμβατικές του υποχρεώσεις όπως απορρέουν από τη σύμβαση και την προσφορά του. </w:t>
      </w:r>
    </w:p>
    <w:p w:rsidR="009C6CDE" w:rsidRPr="00C01B24" w:rsidRDefault="009C6CDE" w:rsidP="009C6CDE">
      <w:pPr>
        <w:pStyle w:val="Default"/>
        <w:jc w:val="both"/>
      </w:pPr>
    </w:p>
    <w:p w:rsidR="009C6CDE" w:rsidRPr="00C01B24" w:rsidRDefault="009C6CDE" w:rsidP="009C6CDE">
      <w:pPr>
        <w:pStyle w:val="Default"/>
        <w:jc w:val="both"/>
      </w:pPr>
      <w:r w:rsidRPr="00C01B24">
        <w:tab/>
        <w:t xml:space="preserve">Η κάλυψη της καρότσας φόρτωσης θα γίνεται κατ’ ελάχιστο με μόνιμο, μηχανικά (χειροκίνητα ή ηλεκτροκίνητα) συρόμενο, στεγανό μουσαμά. Το μήκος της καρότσας, με μαζεμένο το μουσαμά, που θα σταθμεύει κάτω από το σιλό θα πρέπει να μπορεί να παραλάβει με τις 2 φορτώσεις (18 + 7 τόνοι) το σύνολο του φορτίου (25 τόνοι). Το μέγιστο ύψος (οποιοδήποτε σταθερό τμήμα) της καρότσας που θα σταθμεύει κάτω από το σιλό θα είναι 3,30 μέτρα. </w:t>
      </w:r>
    </w:p>
    <w:p w:rsidR="009C6CDE" w:rsidRPr="00C01B24" w:rsidRDefault="009C6CDE" w:rsidP="009C6CDE">
      <w:pPr>
        <w:pStyle w:val="Default"/>
        <w:jc w:val="both"/>
      </w:pPr>
      <w:r w:rsidRPr="00C01B24">
        <w:tab/>
        <w:t xml:space="preserve">Ο χειριστής του φορτηγού θα πρέπει να επιδεικνύει την προσήκουσα προσοχή και επιμέλεια ώστε να μην προκληθεί οποιαδήποτε ζημιά στις εγκαταστάσεις διάθεσης και θα πρέπει απολύτως να υλοποιεί της υποδείξεις του υπεύθυνου της εγκατάστασης. Σε αντίθετη περίπτωση ο ανάδοχος θα αναλάβει πλήρως τη δαπάνη αποκατάστασης της ζημιάς. Θα πρέπει να τηρεί και να παραδίδει στη ΔΕΥΑΠ αμέσως τα πρωτότυπα ζυγολόγια που θα παραλαμβάνει μετά την εκτέλεση του δρομολογίου από τη μονάδα διάθεσης. </w:t>
      </w:r>
    </w:p>
    <w:p w:rsidR="009C6CDE" w:rsidRPr="00C01B24" w:rsidRDefault="009C6CDE" w:rsidP="009C6CDE">
      <w:pPr>
        <w:pStyle w:val="Default"/>
        <w:jc w:val="both"/>
      </w:pPr>
      <w:r w:rsidRPr="00C01B24">
        <w:tab/>
        <w:t xml:space="preserve">Οι συμμετέχοντες πρέπει να έχουν κατάλληλες άδειες (μεταφοράς μη επικινδύνων στερεών αποβλήτων) για τη μεταφορά του εν λόγω υλικού. Θα προσκομίσουν επικυρωμένο αντίγραφο της άδειας και της μελέτης οργάνωσης με βάση την οποία </w:t>
      </w:r>
      <w:proofErr w:type="spellStart"/>
      <w:r w:rsidRPr="00C01B24">
        <w:t>αδειοδοτήθηκαν</w:t>
      </w:r>
      <w:proofErr w:type="spellEnd"/>
      <w:r w:rsidRPr="00C01B24">
        <w:t xml:space="preserve">. Οι άδειες θα πρέπει να καλύπτουν κατ ελάχιστον τις παρακάτω περιπτώσεις διαδρομών – περιοχών: </w:t>
      </w:r>
    </w:p>
    <w:p w:rsidR="009C6CDE" w:rsidRPr="00653CC0" w:rsidRDefault="009C6CDE" w:rsidP="009C6CDE">
      <w:pPr>
        <w:pStyle w:val="Default"/>
        <w:numPr>
          <w:ilvl w:val="0"/>
          <w:numId w:val="25"/>
        </w:numPr>
        <w:jc w:val="both"/>
      </w:pPr>
      <w:r w:rsidRPr="00653CC0">
        <w:t xml:space="preserve">Περιφέρεια Δυτικής Ελλάδος (εκκίνηση, προορισμός), </w:t>
      </w:r>
    </w:p>
    <w:p w:rsidR="009C6CDE" w:rsidRPr="00653CC0" w:rsidRDefault="009C6CDE" w:rsidP="009C6CDE">
      <w:pPr>
        <w:pStyle w:val="Default"/>
        <w:numPr>
          <w:ilvl w:val="0"/>
          <w:numId w:val="25"/>
        </w:numPr>
        <w:jc w:val="both"/>
      </w:pPr>
      <w:r w:rsidRPr="00653CC0">
        <w:t xml:space="preserve">Περιφέρεια Κεντρικής Μακεδονίας (προορισμός). </w:t>
      </w:r>
    </w:p>
    <w:p w:rsidR="009C6CDE" w:rsidRPr="00653CC0" w:rsidRDefault="009C6CDE" w:rsidP="009C6CDE">
      <w:pPr>
        <w:pStyle w:val="Default"/>
        <w:numPr>
          <w:ilvl w:val="0"/>
          <w:numId w:val="25"/>
        </w:numPr>
        <w:jc w:val="both"/>
      </w:pPr>
      <w:r w:rsidRPr="00653CC0">
        <w:t xml:space="preserve">Περιφέρεια Ανατολικής Μακεδονίας (προορισμός). </w:t>
      </w:r>
    </w:p>
    <w:p w:rsidR="009C6CDE" w:rsidRPr="00653CC0" w:rsidRDefault="009C6CDE" w:rsidP="009C6CDE">
      <w:pPr>
        <w:pStyle w:val="Default"/>
        <w:numPr>
          <w:ilvl w:val="0"/>
          <w:numId w:val="24"/>
        </w:numPr>
        <w:jc w:val="both"/>
      </w:pPr>
      <w:r w:rsidRPr="00653CC0">
        <w:t xml:space="preserve">Περιφέρεια Αττικής  (προορισμός). </w:t>
      </w:r>
    </w:p>
    <w:p w:rsidR="009C6CDE" w:rsidRPr="00C01B24" w:rsidRDefault="009C6CDE" w:rsidP="009C6CDE">
      <w:pPr>
        <w:pStyle w:val="Default"/>
        <w:jc w:val="both"/>
      </w:pPr>
    </w:p>
    <w:p w:rsidR="009C6CDE" w:rsidRPr="00C01B24" w:rsidRDefault="009C6CDE" w:rsidP="009C6CDE">
      <w:pPr>
        <w:pStyle w:val="Default"/>
        <w:jc w:val="both"/>
      </w:pPr>
    </w:p>
    <w:p w:rsidR="009C6CDE" w:rsidRDefault="009C6CDE" w:rsidP="009C6CDE">
      <w:pPr>
        <w:pStyle w:val="Default"/>
        <w:jc w:val="both"/>
      </w:pPr>
      <w:r w:rsidRPr="00C01B24">
        <w:t xml:space="preserve">Η συνολική ποσότητα (μέχρι την επιτρεπόμενη από τη Διακήρυξη διακύμανση), οι αποστολές ανά μήνα και το χρονικό διάστημα που θα απαιτηθούν οι υπηρεσίες είναι κυμαινόμενα μέχρι του μέγιστου ποσού της σύμβασης και σύμφωνα με τις ανάγκες της ΕΕΛ. </w:t>
      </w:r>
    </w:p>
    <w:p w:rsidR="009C6CDE" w:rsidRPr="00C01B24" w:rsidRDefault="009C6CDE" w:rsidP="009C6CDE">
      <w:pPr>
        <w:pStyle w:val="Default"/>
        <w:jc w:val="both"/>
      </w:pPr>
      <w:r w:rsidRPr="00C01B24">
        <w:t xml:space="preserve">Η ΔΕΥΑ Πάτρας δεν δεσμεύεται να διαθέσει κάποιες ελάχιστες ποσότητες ανά μήνα. Η ημερομηνία έναρξης των αποστολών στα πλαίσια του παρόντος διαγωνισμού και της σύμβασης που θα προκύψει από αυτόν, θα καθοριστούν από τη ΔΕΥΑΠ. </w:t>
      </w:r>
    </w:p>
    <w:p w:rsidR="009C6CDE" w:rsidRPr="00C01B24" w:rsidRDefault="009C6CDE" w:rsidP="009C6CDE">
      <w:pPr>
        <w:pStyle w:val="Default"/>
        <w:jc w:val="both"/>
      </w:pPr>
      <w:r w:rsidRPr="00C01B24">
        <w:t xml:space="preserve">Η τιμή αποζημίωσης για κάθε χιλιόμετρο διανυόμενης απόστασης (μετάβαση και επιστροφή) περιλαμβάνει κάθε δαπάνη όπως κόστος καυσίμου, μισθοί, ασφάλειες κλπ. Εξαιρούνται τυχόν διόδια που θα αποδίδονται με προσκόμιση των πρωτότυπων (μόνο) αποδείξεων. Αποδείξεις διοδίων ανά δρομολόγιο που δεν αντιστοιχούν στις αναμενόμενες ώρες (με τις ευλόγως νοούμενες αποκλίσεις) διέλευσης δεν θα αναγνωρίζονται και θα απορρίπτονται. Επιπρόσθετα η μη εύλογη αποτύπωση των ωρών διέλευσης από τα διόδια θα θέτει σε αμφισβήτηση την ορθή εκτέλεση του δρομολογίου και κατά συνέπεια την αποζημίωση αυτού εκτός αν αποδεικνύεται ο λόγος της απόκλισης. Για θέσεις προορισμού στις περιοχές Δυτική, Κεντρική και Ανατολική Μακεδονία νοείται η διαδρομή Πάτρα Ιωάννινα Εγνατία Οδός εκτός αν υπάρχουν έκτακτες οδικές συνθήκες που επιβάλλουν εναλλακτική διαδρομή. Αναθεώρηση της τιμής αποζημίωσης λόγω μεταβολών στην τιμή των καυσίμων δεν προβλέπεται. </w:t>
      </w:r>
    </w:p>
    <w:p w:rsidR="009C6CDE" w:rsidRPr="00C01B24" w:rsidRDefault="009C6CDE" w:rsidP="009C6CDE">
      <w:pPr>
        <w:pStyle w:val="Default"/>
        <w:jc w:val="both"/>
      </w:pPr>
      <w:r w:rsidRPr="00C01B24">
        <w:tab/>
        <w:t xml:space="preserve">Ο ανάδοχος θα έχει πλήρη ευθύνη για την ασφαλή διακίνηση του φορτίου καθ όλη τη διαδρομή μετά την έξοδο από τις εγκατάστασης παραλαβής και διάθεσης. Θα έχει την πλήρη ευθύνη για κάθε δαπάνη ασφάλισης οχημάτων και προσωπικού, αντιμετώπιση έκτακτων </w:t>
      </w:r>
      <w:r w:rsidRPr="00C01B24">
        <w:lastRenderedPageBreak/>
        <w:t>καταστάσεων και πληρωμή προστίμων για τυχόν παραβάσεις που βεβαιώνονται κατά τη διαδικασία της μεταφοράς. Φορτηγά που χρησιμοποιούνται για τη δημοπρατούμενη υπηρεσία και αποζημιώνονται και για τα χιλιόμετρα της επιστροφής, δεν επιτρέπεται κατά την επιστροφή να εκτελούν οποιαδήποτε άλλη μεταφορά κατά την επιστροφή τους. Για το σκοπό αυτό η ΔΕΥΑΠ έχει δικαίωμα να ζητήσει έλεγχο του βιβλίου φόρτωσης ή του μπλοκ φορτωτικών του φορτηγού και να προβεί σε οποιοδήποτε άλλο έλεγχο κρίνει πρόσφορο για τη διασφάλιση των υποχρεώσεων του μεταφορέα.</w:t>
      </w:r>
      <w:r>
        <w:t xml:space="preserve"> </w:t>
      </w:r>
    </w:p>
    <w:p w:rsidR="009C6CDE" w:rsidRPr="00C01B24" w:rsidRDefault="009C6CDE" w:rsidP="009C6CDE">
      <w:pPr>
        <w:pStyle w:val="Default"/>
        <w:jc w:val="both"/>
      </w:pPr>
      <w:r w:rsidRPr="00C01B24">
        <w:t xml:space="preserve">Αν ο ανάδοχος για ανυπέρβλητους τεχνικούς ή άλλους λόγους ανωτέρας βίας αδυνατεί να εκτελέσει τη σύμβαση σύμφωνα με την τεχνική του προσφορά, θα πρέπει να ενημερώσει άμεσα τη ΔΕΥΑΠ με πλήρως τεκμηριωμένη έκθεση και να αναθέσει σε άλλη κατάλληλα περιβαλλοντικά </w:t>
      </w:r>
      <w:proofErr w:type="spellStart"/>
      <w:r w:rsidRPr="00C01B24">
        <w:t>αδειοδοτημένη</w:t>
      </w:r>
      <w:proofErr w:type="spellEnd"/>
      <w:r w:rsidRPr="00C01B24">
        <w:t xml:space="preserve"> εταιρεία, χωρίς καμία τροποποίηση της τιμής για της ΔΕΥΑΠ, την έγκαιρη και απρόσκοπτη συνέχιση της εκτέλεσης της σύμβασης. </w:t>
      </w:r>
    </w:p>
    <w:p w:rsidR="009C6CDE" w:rsidRPr="00C01B24" w:rsidRDefault="009C6CDE" w:rsidP="009C6CDE">
      <w:pPr>
        <w:pStyle w:val="Default"/>
        <w:jc w:val="both"/>
      </w:pPr>
    </w:p>
    <w:p w:rsidR="009C6CDE" w:rsidRPr="00C01B24" w:rsidRDefault="009C6CDE" w:rsidP="009C6CDE">
      <w:pPr>
        <w:pStyle w:val="Default"/>
        <w:jc w:val="both"/>
      </w:pPr>
      <w:r w:rsidRPr="00C01B24">
        <w:t xml:space="preserve">Μειοδότης αναδεικνύεται ο διαγωνιζόμενος με την μικρότερη τιμή προσφοράς. Η τιμή προσφορά δίνεται ανά χιλιόμετρο δρομολόγιου της συνολικής διαδρομής (ενός τυπικού φορτίου κατά τη μετάβαση και κενού κατά την επιστροφή). </w:t>
      </w:r>
    </w:p>
    <w:p w:rsidR="009C6CDE" w:rsidRPr="00C55530" w:rsidRDefault="009C6CDE" w:rsidP="009C6CDE">
      <w:pPr>
        <w:pStyle w:val="Default"/>
        <w:jc w:val="both"/>
      </w:pPr>
    </w:p>
    <w:p w:rsidR="009C6CDE" w:rsidRPr="00C55530" w:rsidRDefault="009C6CDE" w:rsidP="009C6CDE">
      <w:pPr>
        <w:pStyle w:val="Default"/>
        <w:jc w:val="both"/>
        <w:rPr>
          <w:b/>
        </w:rPr>
      </w:pPr>
      <w:r w:rsidRPr="00DF29F3">
        <w:rPr>
          <w:b/>
        </w:rPr>
        <w:t>Σαν τεχνικά στοιχεία της προσφοράς θα υποβληθεί ως προκαταρτική απόδειξη  Υ/Δ που θα δηλώνει πως διαθέτουν τα παρακάτω απαραίτητα δικαιολογητικά :</w:t>
      </w:r>
    </w:p>
    <w:p w:rsidR="009C6CDE" w:rsidRPr="00C55530" w:rsidRDefault="009C6CDE" w:rsidP="009C6CDE">
      <w:pPr>
        <w:pStyle w:val="Default"/>
        <w:jc w:val="both"/>
        <w:rPr>
          <w:b/>
        </w:rPr>
      </w:pPr>
    </w:p>
    <w:p w:rsidR="009C6CDE" w:rsidRPr="00811789" w:rsidRDefault="009C6CDE" w:rsidP="009C6CDE">
      <w:pPr>
        <w:pStyle w:val="Default"/>
        <w:ind w:left="284"/>
        <w:jc w:val="both"/>
      </w:pPr>
      <w:r w:rsidRPr="00811789">
        <w:t>1.</w:t>
      </w:r>
      <w:r w:rsidRPr="00811789">
        <w:tab/>
        <w:t xml:space="preserve">Επικυρωμένα αντίγραφα των διαθέσιμων αδειών μεταφοράς για ΕΚΑ 19 08 05 από τις αρμόδιες Αρχές για τις παραπάνω Περιφέρειες, </w:t>
      </w:r>
    </w:p>
    <w:p w:rsidR="009C6CDE" w:rsidRPr="00811789" w:rsidRDefault="009C6CDE" w:rsidP="009C6CDE">
      <w:pPr>
        <w:pStyle w:val="Default"/>
        <w:ind w:left="284"/>
        <w:jc w:val="both"/>
      </w:pPr>
      <w:r w:rsidRPr="00811789">
        <w:t>2.</w:t>
      </w:r>
      <w:r w:rsidRPr="00811789">
        <w:tab/>
        <w:t xml:space="preserve">Επικυρωμένα αντίγραφα της Μελέτης Οργάνωσης με βάση την οποία έχουν </w:t>
      </w:r>
      <w:proofErr w:type="spellStart"/>
      <w:r w:rsidRPr="00811789">
        <w:t>αδειοδοτηθεί</w:t>
      </w:r>
      <w:proofErr w:type="spellEnd"/>
      <w:r w:rsidRPr="00811789">
        <w:t xml:space="preserve">. </w:t>
      </w:r>
    </w:p>
    <w:p w:rsidR="009C6CDE" w:rsidRPr="00C01B24" w:rsidRDefault="009C6CDE" w:rsidP="009C6CDE">
      <w:pPr>
        <w:pStyle w:val="Default"/>
        <w:ind w:left="284"/>
        <w:jc w:val="both"/>
      </w:pPr>
      <w:r w:rsidRPr="00811789">
        <w:t>3.</w:t>
      </w:r>
      <w:r w:rsidRPr="00811789">
        <w:tab/>
        <w:t xml:space="preserve">Κατάλογο των οχημάτων και των τεχνικών χαρακτηριστικών τους που περιλαμβάνονται στην σχετική περιβαλλοντική άδεια και θα χρησιμοποιηθούν για την εκτέλεση της σύμβασης. Τα περιγραφόμενα τεχνικά χαρακτηριστικά θα πρέπει να είναι σαφή και πλήρη ώστε να μπορεί να κριθεί η επάρκεια των οχημάτων έναντι των τεχνικών προδιαγραφών. Ο κατάλογος των οχημάτων (αριθμοί κυκλοφορίας </w:t>
      </w:r>
      <w:proofErr w:type="spellStart"/>
      <w:r w:rsidRPr="00811789">
        <w:t>τρακτορα</w:t>
      </w:r>
      <w:proofErr w:type="spellEnd"/>
      <w:r w:rsidRPr="00811789">
        <w:t xml:space="preserve"> και συρόμενου) θα αποτυπώνονται σε σχετική υπεύθυνη δήλωση.</w:t>
      </w:r>
      <w:r w:rsidRPr="00C01B24">
        <w:t xml:space="preserve"> </w:t>
      </w:r>
    </w:p>
    <w:p w:rsidR="009C6CDE" w:rsidRPr="00C55530" w:rsidRDefault="009C6CDE" w:rsidP="009C6CDE">
      <w:pPr>
        <w:pStyle w:val="Default"/>
        <w:jc w:val="both"/>
      </w:pPr>
      <w:r w:rsidRPr="00C01B24">
        <w:t xml:space="preserve">Η τεχνική επάρκεια των διαγωνιζομένων κρίνεται με βάση τα παραπάνω 3 στοιχεία σε συνάρτηση με τις τεχνικές προδιαγραφές. Οι προσφορές που κρίνονται τεχνικά μη-επαρκείς δεν γίνονται αποδεκτές. </w:t>
      </w:r>
    </w:p>
    <w:p w:rsidR="009C6CDE" w:rsidRPr="00C55530" w:rsidRDefault="009C6CDE" w:rsidP="009C6CDE">
      <w:pPr>
        <w:pStyle w:val="Default"/>
        <w:jc w:val="both"/>
      </w:pPr>
    </w:p>
    <w:p w:rsidR="009C6CDE" w:rsidRPr="008778FC" w:rsidRDefault="009C6CDE" w:rsidP="009C6CDE">
      <w:pPr>
        <w:numPr>
          <w:ilvl w:val="12"/>
          <w:numId w:val="0"/>
        </w:numPr>
        <w:tabs>
          <w:tab w:val="left" w:pos="792"/>
          <w:tab w:val="left" w:pos="1758"/>
        </w:tabs>
        <w:jc w:val="both"/>
        <w:rPr>
          <w:b/>
        </w:rPr>
      </w:pPr>
      <w:r w:rsidRPr="008778FC">
        <w:rPr>
          <w:b/>
        </w:rPr>
        <w:t>Ο προσωρινός ανάδοχος  θα κληθεί να προσκομίσει όλα τα απαραίτητα δικαιολογητικά που θα αναφέρονται στην υπεύθυνη δήλωση  τα οποία θα πρέπει να είναι σε ισχύ κατά την ημερομηνία διεξαγωγής του διαγωνισμού.</w:t>
      </w:r>
    </w:p>
    <w:p w:rsidR="009C6CDE" w:rsidRPr="003343AF" w:rsidRDefault="009C6CDE" w:rsidP="009C6CDE">
      <w:pPr>
        <w:pStyle w:val="Default"/>
        <w:rPr>
          <w:color w:val="auto"/>
        </w:rPr>
      </w:pPr>
    </w:p>
    <w:p w:rsidR="009C6CDE" w:rsidRPr="003343AF" w:rsidRDefault="009C6CDE" w:rsidP="009C6CDE">
      <w:pPr>
        <w:pStyle w:val="Default"/>
        <w:rPr>
          <w:color w:val="auto"/>
        </w:rPr>
      </w:pPr>
    </w:p>
    <w:p w:rsidR="009C6CDE" w:rsidRPr="003343AF" w:rsidRDefault="009C6CDE" w:rsidP="009C6CDE">
      <w:pPr>
        <w:pStyle w:val="Default"/>
        <w:rPr>
          <w:color w:val="auto"/>
        </w:rPr>
      </w:pPr>
    </w:p>
    <w:p w:rsidR="009C6CDE" w:rsidRPr="009C6CDE" w:rsidRDefault="009C6CDE" w:rsidP="009C6CDE">
      <w:pPr>
        <w:pStyle w:val="Default"/>
        <w:rPr>
          <w:color w:val="auto"/>
          <w:lang w:val="en-US"/>
        </w:rPr>
        <w:sectPr w:rsidR="009C6CDE" w:rsidRPr="009C6CDE" w:rsidSect="00F66E2C">
          <w:pgSz w:w="11907" w:h="16839" w:code="9"/>
          <w:pgMar w:top="1565" w:right="1321" w:bottom="797" w:left="1498" w:header="720" w:footer="720" w:gutter="0"/>
          <w:cols w:space="720"/>
          <w:noEndnote/>
          <w:docGrid w:linePitch="299"/>
        </w:sectPr>
      </w:pPr>
      <w:r w:rsidRPr="009C6CDE">
        <w:rPr>
          <w:noProof/>
          <w:lang w:eastAsia="el-GR"/>
        </w:rPr>
        <w:drawing>
          <wp:inline distT="0" distB="0" distL="0" distR="0">
            <wp:extent cx="5427980" cy="16827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427980" cy="1682750"/>
                    </a:xfrm>
                    <a:prstGeom prst="rect">
                      <a:avLst/>
                    </a:prstGeom>
                    <a:noFill/>
                    <a:ln w="9525">
                      <a:noFill/>
                      <a:miter lim="800000"/>
                      <a:headEnd/>
                      <a:tailEnd/>
                    </a:ln>
                  </pic:spPr>
                </pic:pic>
              </a:graphicData>
            </a:graphic>
          </wp:inline>
        </w:drawing>
      </w:r>
    </w:p>
    <w:p w:rsidR="009C6CDE" w:rsidRDefault="009C6CDE" w:rsidP="009C6CDE">
      <w:pPr>
        <w:widowControl w:val="0"/>
        <w:autoSpaceDE w:val="0"/>
        <w:jc w:val="both"/>
        <w:rPr>
          <w:u w:val="single"/>
        </w:rPr>
      </w:pPr>
    </w:p>
    <w:tbl>
      <w:tblPr>
        <w:tblW w:w="0" w:type="auto"/>
        <w:tblLayout w:type="fixed"/>
        <w:tblLook w:val="0000"/>
      </w:tblPr>
      <w:tblGrid>
        <w:gridCol w:w="5919"/>
        <w:gridCol w:w="3827"/>
      </w:tblGrid>
      <w:tr w:rsidR="009C6CDE" w:rsidTr="00DB3046">
        <w:trPr>
          <w:trHeight w:val="1560"/>
        </w:trPr>
        <w:tc>
          <w:tcPr>
            <w:tcW w:w="5919" w:type="dxa"/>
            <w:shd w:val="clear" w:color="auto" w:fill="auto"/>
          </w:tcPr>
          <w:p w:rsidR="009C6CDE" w:rsidRDefault="009C6CDE" w:rsidP="00DB3046">
            <w:proofErr w:type="spellStart"/>
            <w:r>
              <w:t>Ταχ.Δ</w:t>
            </w:r>
            <w:proofErr w:type="spellEnd"/>
            <w:r>
              <w:t>/</w:t>
            </w:r>
            <w:proofErr w:type="spellStart"/>
            <w:r>
              <w:t>νση</w:t>
            </w:r>
            <w:proofErr w:type="spellEnd"/>
            <w:r>
              <w:t xml:space="preserve">: </w:t>
            </w:r>
            <w:r>
              <w:tab/>
              <w:t xml:space="preserve">Ακτή </w:t>
            </w:r>
            <w:proofErr w:type="spellStart"/>
            <w:r>
              <w:t>Δυμαίων</w:t>
            </w:r>
            <w:proofErr w:type="spellEnd"/>
            <w:r>
              <w:t xml:space="preserve"> 48 </w:t>
            </w:r>
          </w:p>
          <w:p w:rsidR="009C6CDE" w:rsidRDefault="009C6CDE" w:rsidP="00DB3046">
            <w:r>
              <w:tab/>
            </w:r>
            <w:r>
              <w:tab/>
              <w:t>Πάτρα, ΤΚ 26333</w:t>
            </w:r>
          </w:p>
          <w:p w:rsidR="009C6CDE" w:rsidRDefault="009C6CDE" w:rsidP="00DB3046">
            <w:proofErr w:type="spellStart"/>
            <w:r>
              <w:t>Τηλ</w:t>
            </w:r>
            <w:proofErr w:type="spellEnd"/>
            <w:r>
              <w:t>.                 2610 366100</w:t>
            </w:r>
          </w:p>
          <w:p w:rsidR="009C6CDE" w:rsidRDefault="009C6CDE" w:rsidP="00DB3046">
            <w:r>
              <w:t xml:space="preserve">                         2610 325790</w:t>
            </w:r>
          </w:p>
          <w:p w:rsidR="009C6CDE" w:rsidRDefault="009C6CDE" w:rsidP="00DB3046">
            <w:r>
              <w:t xml:space="preserve">  </w:t>
            </w:r>
          </w:p>
        </w:tc>
        <w:tc>
          <w:tcPr>
            <w:tcW w:w="3827" w:type="dxa"/>
            <w:shd w:val="clear" w:color="auto" w:fill="auto"/>
          </w:tcPr>
          <w:p w:rsidR="009C6CDE" w:rsidRDefault="009C6CDE" w:rsidP="00DB3046">
            <w:pPr>
              <w:snapToGrid w:val="0"/>
            </w:pPr>
          </w:p>
          <w:p w:rsidR="009C6CDE" w:rsidRDefault="009C6CDE" w:rsidP="00DB3046"/>
          <w:p w:rsidR="009C6CDE" w:rsidRDefault="009C6CDE" w:rsidP="00DB3046">
            <w:r>
              <w:t>Πάτρα    15 /04/2017</w:t>
            </w:r>
          </w:p>
        </w:tc>
      </w:tr>
      <w:tr w:rsidR="009C6CDE" w:rsidTr="00DB3046">
        <w:trPr>
          <w:trHeight w:val="1066"/>
        </w:trPr>
        <w:tc>
          <w:tcPr>
            <w:tcW w:w="5919" w:type="dxa"/>
            <w:shd w:val="clear" w:color="auto" w:fill="auto"/>
          </w:tcPr>
          <w:p w:rsidR="009C6CDE" w:rsidRDefault="009C6CDE" w:rsidP="00DB3046">
            <w:pPr>
              <w:snapToGrid w:val="0"/>
            </w:pPr>
          </w:p>
          <w:p w:rsidR="009C6CDE" w:rsidRDefault="009C6CDE" w:rsidP="00DB3046">
            <w:pPr>
              <w:jc w:val="right"/>
            </w:pPr>
          </w:p>
        </w:tc>
        <w:tc>
          <w:tcPr>
            <w:tcW w:w="3827" w:type="dxa"/>
            <w:shd w:val="clear" w:color="auto" w:fill="auto"/>
          </w:tcPr>
          <w:p w:rsidR="009C6CDE" w:rsidRDefault="009C6CDE" w:rsidP="00DB3046">
            <w:pPr>
              <w:snapToGrid w:val="0"/>
            </w:pPr>
          </w:p>
          <w:p w:rsidR="009C6CDE" w:rsidRDefault="009C6CDE" w:rsidP="00DB3046">
            <w:pPr>
              <w:ind w:right="588"/>
            </w:pPr>
            <w:r w:rsidRPr="00F276B6">
              <w:rPr>
                <w:b/>
                <w:color w:val="000000"/>
              </w:rPr>
              <w:t xml:space="preserve">ΜΕΤΑΦΟΡΑ ΑΦΥΔΑΤΩΜΕΝΗΣ ΙΛΥΟΣ από τις ΕΕΛ ΠΑΤΡΑΣ </w:t>
            </w:r>
          </w:p>
        </w:tc>
      </w:tr>
    </w:tbl>
    <w:p w:rsidR="009C6CDE" w:rsidRDefault="009C6CDE" w:rsidP="009C6CDE">
      <w:pPr>
        <w:pStyle w:val="2"/>
        <w:numPr>
          <w:ilvl w:val="1"/>
          <w:numId w:val="22"/>
        </w:numPr>
        <w:tabs>
          <w:tab w:val="clear" w:pos="644"/>
          <w:tab w:val="num" w:pos="576"/>
        </w:tabs>
        <w:ind w:left="0" w:right="-52" w:firstLine="0"/>
        <w:jc w:val="center"/>
        <w:rPr>
          <w:rFonts w:ascii="Times New Roman" w:hAnsi="Times New Roman"/>
          <w:color w:val="auto"/>
          <w:sz w:val="24"/>
          <w:szCs w:val="24"/>
          <w:u w:val="single"/>
          <w:lang w:val="en-US"/>
        </w:rPr>
      </w:pPr>
      <w:r>
        <w:rPr>
          <w:rFonts w:ascii="Times New Roman" w:hAnsi="Times New Roman"/>
          <w:color w:val="auto"/>
          <w:sz w:val="24"/>
          <w:szCs w:val="24"/>
          <w:u w:val="single"/>
        </w:rPr>
        <w:t>ΕΝΔΕΙΚΤΙΚΟΣ ΠΡΟΫΠΟΛΟΓΙΣΜΟΣ</w:t>
      </w:r>
    </w:p>
    <w:p w:rsidR="009C6CDE" w:rsidRPr="002F3E91" w:rsidRDefault="009C6CDE" w:rsidP="009C6CDE">
      <w:pPr>
        <w:rPr>
          <w:lang w:val="en-US"/>
        </w:rPr>
      </w:pPr>
    </w:p>
    <w:tbl>
      <w:tblPr>
        <w:tblW w:w="8770" w:type="dxa"/>
        <w:tblInd w:w="93" w:type="dxa"/>
        <w:tblLayout w:type="fixed"/>
        <w:tblLook w:val="04A0"/>
      </w:tblPr>
      <w:tblGrid>
        <w:gridCol w:w="2775"/>
        <w:gridCol w:w="1680"/>
        <w:gridCol w:w="1680"/>
        <w:gridCol w:w="1320"/>
        <w:gridCol w:w="1315"/>
      </w:tblGrid>
      <w:tr w:rsidR="009C6CDE" w:rsidRPr="002F3E91" w:rsidTr="00DB3046">
        <w:trPr>
          <w:trHeight w:val="300"/>
        </w:trPr>
        <w:tc>
          <w:tcPr>
            <w:tcW w:w="2775" w:type="dxa"/>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rsidR="009C6CDE" w:rsidRPr="002F3E91" w:rsidRDefault="009C6CDE" w:rsidP="00DB3046">
            <w:pPr>
              <w:suppressAutoHyphens w:val="0"/>
              <w:jc w:val="center"/>
              <w:rPr>
                <w:b/>
                <w:bCs/>
                <w:color w:val="000000"/>
                <w:lang w:eastAsia="el-GR"/>
              </w:rPr>
            </w:pPr>
            <w:r w:rsidRPr="002F3E91">
              <w:rPr>
                <w:b/>
                <w:bCs/>
                <w:color w:val="000000"/>
                <w:lang w:eastAsia="el-GR"/>
              </w:rPr>
              <w:t>Εργασία</w:t>
            </w:r>
          </w:p>
        </w:tc>
        <w:tc>
          <w:tcPr>
            <w:tcW w:w="1680" w:type="dxa"/>
            <w:vMerge w:val="restart"/>
            <w:tcBorders>
              <w:top w:val="single" w:sz="8" w:space="0" w:color="auto"/>
              <w:left w:val="single" w:sz="4" w:space="0" w:color="auto"/>
              <w:bottom w:val="single" w:sz="8" w:space="0" w:color="000000"/>
              <w:right w:val="single" w:sz="8" w:space="0" w:color="auto"/>
            </w:tcBorders>
            <w:shd w:val="clear" w:color="000000" w:fill="8DB4E3"/>
            <w:vAlign w:val="center"/>
            <w:hideMark/>
          </w:tcPr>
          <w:p w:rsidR="009C6CDE" w:rsidRDefault="009C6CDE" w:rsidP="00DB3046">
            <w:pPr>
              <w:pStyle w:val="Default"/>
              <w:jc w:val="center"/>
              <w:rPr>
                <w:b/>
                <w:bCs/>
                <w:sz w:val="18"/>
                <w:szCs w:val="18"/>
                <w:lang w:val="en-US"/>
              </w:rPr>
            </w:pPr>
          </w:p>
          <w:p w:rsidR="009C6CDE" w:rsidRDefault="009C6CDE" w:rsidP="00DB3046">
            <w:pPr>
              <w:pStyle w:val="Default"/>
              <w:jc w:val="center"/>
              <w:rPr>
                <w:b/>
                <w:bCs/>
                <w:sz w:val="18"/>
                <w:szCs w:val="18"/>
                <w:lang w:val="en-US"/>
              </w:rPr>
            </w:pPr>
          </w:p>
          <w:p w:rsidR="009C6CDE" w:rsidRDefault="009C6CDE" w:rsidP="00DB3046">
            <w:pPr>
              <w:pStyle w:val="Default"/>
              <w:jc w:val="center"/>
              <w:rPr>
                <w:sz w:val="18"/>
                <w:szCs w:val="18"/>
              </w:rPr>
            </w:pPr>
            <w:r>
              <w:rPr>
                <w:b/>
                <w:bCs/>
                <w:sz w:val="18"/>
                <w:szCs w:val="18"/>
              </w:rPr>
              <w:t>Μονάδα</w:t>
            </w:r>
          </w:p>
          <w:p w:rsidR="009C6CDE" w:rsidRPr="00E12C2A" w:rsidRDefault="009C6CDE" w:rsidP="00DB3046">
            <w:pPr>
              <w:pStyle w:val="Default"/>
              <w:jc w:val="center"/>
              <w:rPr>
                <w:sz w:val="18"/>
                <w:szCs w:val="18"/>
                <w:lang w:val="en-US"/>
              </w:rPr>
            </w:pPr>
          </w:p>
        </w:tc>
        <w:tc>
          <w:tcPr>
            <w:tcW w:w="1680"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9C6CDE" w:rsidRDefault="009C6CDE" w:rsidP="00DB3046">
            <w:pPr>
              <w:pStyle w:val="Default"/>
              <w:jc w:val="center"/>
              <w:rPr>
                <w:b/>
                <w:bCs/>
                <w:sz w:val="18"/>
                <w:szCs w:val="18"/>
                <w:lang w:val="en-US"/>
              </w:rPr>
            </w:pPr>
          </w:p>
          <w:p w:rsidR="009C6CDE" w:rsidRDefault="009C6CDE" w:rsidP="00DB3046">
            <w:pPr>
              <w:pStyle w:val="Default"/>
              <w:jc w:val="center"/>
              <w:rPr>
                <w:b/>
                <w:bCs/>
                <w:sz w:val="18"/>
                <w:szCs w:val="18"/>
                <w:lang w:val="en-US"/>
              </w:rPr>
            </w:pPr>
          </w:p>
          <w:p w:rsidR="009C6CDE" w:rsidRDefault="009C6CDE" w:rsidP="00DB3046">
            <w:pPr>
              <w:pStyle w:val="Default"/>
              <w:jc w:val="center"/>
              <w:rPr>
                <w:sz w:val="18"/>
                <w:szCs w:val="18"/>
              </w:rPr>
            </w:pPr>
            <w:r>
              <w:rPr>
                <w:b/>
                <w:bCs/>
                <w:sz w:val="18"/>
                <w:szCs w:val="18"/>
              </w:rPr>
              <w:t>Ποσότητα</w:t>
            </w:r>
          </w:p>
          <w:p w:rsidR="009C6CDE" w:rsidRDefault="009C6CDE" w:rsidP="00DB3046">
            <w:pPr>
              <w:jc w:val="center"/>
              <w:rPr>
                <w:sz w:val="18"/>
                <w:szCs w:val="18"/>
              </w:rPr>
            </w:pP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9C6CDE" w:rsidRDefault="009C6CDE" w:rsidP="00DB3046">
            <w:pPr>
              <w:jc w:val="center"/>
              <w:rPr>
                <w:b/>
                <w:bCs/>
                <w:sz w:val="18"/>
                <w:szCs w:val="18"/>
              </w:rPr>
            </w:pPr>
          </w:p>
          <w:p w:rsidR="009C6CDE" w:rsidRPr="00E12C2A" w:rsidRDefault="009C6CDE" w:rsidP="00DB3046">
            <w:pPr>
              <w:jc w:val="center"/>
              <w:rPr>
                <w:sz w:val="18"/>
                <w:szCs w:val="18"/>
                <w:lang w:val="en-US"/>
              </w:rPr>
            </w:pPr>
            <w:r>
              <w:rPr>
                <w:b/>
                <w:bCs/>
                <w:sz w:val="18"/>
                <w:szCs w:val="18"/>
              </w:rPr>
              <w:t xml:space="preserve">Τιμή </w:t>
            </w:r>
            <w:r>
              <w:rPr>
                <w:b/>
                <w:bCs/>
                <w:sz w:val="16"/>
                <w:szCs w:val="16"/>
              </w:rPr>
              <w:t xml:space="preserve">Μονάδος </w:t>
            </w:r>
            <w:r>
              <w:rPr>
                <w:b/>
                <w:bCs/>
                <w:sz w:val="18"/>
                <w:szCs w:val="18"/>
              </w:rPr>
              <w:t>ευρώ</w:t>
            </w:r>
          </w:p>
        </w:tc>
        <w:tc>
          <w:tcPr>
            <w:tcW w:w="1315"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9C6CDE" w:rsidRDefault="009C6CDE" w:rsidP="00DB3046">
            <w:pPr>
              <w:jc w:val="center"/>
              <w:rPr>
                <w:b/>
                <w:bCs/>
                <w:sz w:val="18"/>
                <w:szCs w:val="18"/>
              </w:rPr>
            </w:pPr>
          </w:p>
          <w:p w:rsidR="009C6CDE" w:rsidRPr="00E12C2A" w:rsidRDefault="009C6CDE" w:rsidP="00DB3046">
            <w:pPr>
              <w:jc w:val="center"/>
              <w:rPr>
                <w:sz w:val="18"/>
                <w:szCs w:val="18"/>
                <w:lang w:val="en-US"/>
              </w:rPr>
            </w:pPr>
            <w:r>
              <w:rPr>
                <w:b/>
                <w:bCs/>
                <w:sz w:val="18"/>
                <w:szCs w:val="18"/>
              </w:rPr>
              <w:t>Δαπάνη ευρώ</w:t>
            </w:r>
          </w:p>
        </w:tc>
      </w:tr>
      <w:tr w:rsidR="009C6CDE" w:rsidRPr="002F3E91" w:rsidTr="00DB3046">
        <w:trPr>
          <w:trHeight w:val="604"/>
        </w:trPr>
        <w:tc>
          <w:tcPr>
            <w:tcW w:w="2775" w:type="dxa"/>
            <w:vMerge/>
            <w:tcBorders>
              <w:top w:val="single" w:sz="4" w:space="0" w:color="auto"/>
              <w:left w:val="single" w:sz="4" w:space="0" w:color="auto"/>
              <w:bottom w:val="single" w:sz="4" w:space="0" w:color="auto"/>
              <w:right w:val="single" w:sz="4" w:space="0" w:color="auto"/>
            </w:tcBorders>
            <w:vAlign w:val="center"/>
            <w:hideMark/>
          </w:tcPr>
          <w:p w:rsidR="009C6CDE" w:rsidRPr="002F3E91" w:rsidRDefault="009C6CDE" w:rsidP="00DB3046">
            <w:pPr>
              <w:suppressAutoHyphens w:val="0"/>
              <w:jc w:val="center"/>
              <w:rPr>
                <w:b/>
                <w:bCs/>
                <w:color w:val="000000"/>
                <w:lang w:eastAsia="el-GR"/>
              </w:rPr>
            </w:pPr>
          </w:p>
        </w:tc>
        <w:tc>
          <w:tcPr>
            <w:tcW w:w="1680" w:type="dxa"/>
            <w:vMerge/>
            <w:tcBorders>
              <w:top w:val="single" w:sz="8" w:space="0" w:color="auto"/>
              <w:left w:val="single" w:sz="4" w:space="0" w:color="auto"/>
              <w:bottom w:val="single" w:sz="8" w:space="0" w:color="000000"/>
              <w:right w:val="single" w:sz="8" w:space="0" w:color="auto"/>
            </w:tcBorders>
            <w:vAlign w:val="center"/>
            <w:hideMark/>
          </w:tcPr>
          <w:p w:rsidR="009C6CDE" w:rsidRPr="002F3E91" w:rsidRDefault="009C6CDE" w:rsidP="00DB3046">
            <w:pPr>
              <w:suppressAutoHyphens w:val="0"/>
              <w:jc w:val="center"/>
              <w:rPr>
                <w:b/>
                <w:bCs/>
                <w:color w:val="000000"/>
                <w:lang w:eastAsia="el-GR"/>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9C6CDE" w:rsidRPr="002F3E91" w:rsidRDefault="009C6CDE" w:rsidP="00DB3046">
            <w:pPr>
              <w:suppressAutoHyphens w:val="0"/>
              <w:jc w:val="center"/>
              <w:rPr>
                <w:b/>
                <w:bCs/>
                <w:color w:val="000000"/>
                <w:lang w:eastAsia="el-GR"/>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9C6CDE" w:rsidRPr="002F3E91" w:rsidRDefault="009C6CDE" w:rsidP="00DB3046">
            <w:pPr>
              <w:suppressAutoHyphens w:val="0"/>
              <w:jc w:val="center"/>
              <w:rPr>
                <w:b/>
                <w:bCs/>
                <w:color w:val="000000"/>
                <w:lang w:eastAsia="el-GR"/>
              </w:rPr>
            </w:pPr>
          </w:p>
        </w:tc>
        <w:tc>
          <w:tcPr>
            <w:tcW w:w="1315" w:type="dxa"/>
            <w:vMerge/>
            <w:tcBorders>
              <w:top w:val="single" w:sz="8" w:space="0" w:color="auto"/>
              <w:left w:val="single" w:sz="8" w:space="0" w:color="auto"/>
              <w:bottom w:val="single" w:sz="8" w:space="0" w:color="000000"/>
              <w:right w:val="single" w:sz="8" w:space="0" w:color="auto"/>
            </w:tcBorders>
            <w:hideMark/>
          </w:tcPr>
          <w:p w:rsidR="009C6CDE" w:rsidRPr="002F3E91" w:rsidRDefault="009C6CDE" w:rsidP="00DB3046">
            <w:pPr>
              <w:suppressAutoHyphens w:val="0"/>
              <w:rPr>
                <w:b/>
                <w:bCs/>
                <w:color w:val="000000"/>
                <w:lang w:eastAsia="el-GR"/>
              </w:rPr>
            </w:pPr>
          </w:p>
        </w:tc>
      </w:tr>
      <w:tr w:rsidR="009C6CDE" w:rsidRPr="002F3E91" w:rsidTr="00DB3046">
        <w:trPr>
          <w:trHeight w:val="960"/>
        </w:trPr>
        <w:tc>
          <w:tcPr>
            <w:tcW w:w="2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6CDE" w:rsidRPr="002F3E91" w:rsidRDefault="009C6CDE" w:rsidP="00DB3046">
            <w:pPr>
              <w:suppressAutoHyphens w:val="0"/>
              <w:jc w:val="both"/>
              <w:rPr>
                <w:b/>
                <w:bCs/>
                <w:i/>
                <w:iCs/>
                <w:color w:val="000000"/>
                <w:lang w:eastAsia="el-GR"/>
              </w:rPr>
            </w:pPr>
            <w:r>
              <w:rPr>
                <w:b/>
                <w:bCs/>
                <w:i/>
                <w:iCs/>
                <w:sz w:val="18"/>
                <w:szCs w:val="18"/>
              </w:rPr>
              <w:t>Για ένα «μέσο» χιλιόμετρο διαδρομής με ένα πλήρες φορτίο (18-25 τόνοι) κατά τη μετάβαση και κενό κατά την επιστροφή, σύμφωνα με τις τεχνικές προδιαγραφές</w:t>
            </w:r>
          </w:p>
        </w:tc>
        <w:tc>
          <w:tcPr>
            <w:tcW w:w="1680" w:type="dxa"/>
            <w:tcBorders>
              <w:top w:val="nil"/>
              <w:left w:val="single" w:sz="4" w:space="0" w:color="auto"/>
              <w:bottom w:val="single" w:sz="8" w:space="0" w:color="auto"/>
              <w:right w:val="single" w:sz="8" w:space="0" w:color="auto"/>
            </w:tcBorders>
            <w:shd w:val="clear" w:color="000000" w:fill="FFFFFF"/>
            <w:vAlign w:val="center"/>
            <w:hideMark/>
          </w:tcPr>
          <w:p w:rsidR="009C6CDE" w:rsidRPr="007A6FA5" w:rsidRDefault="009C6CDE" w:rsidP="00DB3046">
            <w:pPr>
              <w:suppressAutoHyphens w:val="0"/>
              <w:jc w:val="center"/>
              <w:rPr>
                <w:color w:val="000000"/>
                <w:sz w:val="23"/>
                <w:szCs w:val="23"/>
                <w:lang w:eastAsia="el-GR"/>
              </w:rPr>
            </w:pPr>
            <w:r w:rsidRPr="007A6FA5">
              <w:rPr>
                <w:color w:val="000000"/>
                <w:sz w:val="23"/>
                <w:szCs w:val="23"/>
                <w:lang w:eastAsia="el-GR"/>
              </w:rPr>
              <w:t>Χιλιόμετρο δρομολογίου</w:t>
            </w:r>
          </w:p>
        </w:tc>
        <w:tc>
          <w:tcPr>
            <w:tcW w:w="1680" w:type="dxa"/>
            <w:tcBorders>
              <w:top w:val="nil"/>
              <w:left w:val="nil"/>
              <w:bottom w:val="single" w:sz="8" w:space="0" w:color="auto"/>
              <w:right w:val="single" w:sz="8" w:space="0" w:color="auto"/>
            </w:tcBorders>
            <w:shd w:val="clear" w:color="000000" w:fill="FFFFFF"/>
            <w:vAlign w:val="center"/>
            <w:hideMark/>
          </w:tcPr>
          <w:p w:rsidR="009C6CDE" w:rsidRDefault="009C6CDE" w:rsidP="00DB3046">
            <w:pPr>
              <w:suppressAutoHyphens w:val="0"/>
              <w:jc w:val="center"/>
              <w:rPr>
                <w:color w:val="000000"/>
                <w:lang w:val="en-US" w:eastAsia="el-GR"/>
              </w:rPr>
            </w:pPr>
          </w:p>
          <w:p w:rsidR="009C6CDE" w:rsidRPr="002F4578" w:rsidRDefault="009C6CDE" w:rsidP="00DB3046">
            <w:pPr>
              <w:suppressAutoHyphens w:val="0"/>
              <w:jc w:val="center"/>
              <w:rPr>
                <w:color w:val="000000"/>
                <w:lang w:val="en-US" w:eastAsia="el-GR"/>
              </w:rPr>
            </w:pPr>
            <w:r>
              <w:rPr>
                <w:color w:val="000000"/>
                <w:lang w:val="en-US" w:eastAsia="el-GR"/>
              </w:rPr>
              <w:t>54.500</w:t>
            </w:r>
          </w:p>
          <w:p w:rsidR="009C6CDE" w:rsidRPr="00E12C2A" w:rsidRDefault="009C6CDE" w:rsidP="00DB3046">
            <w:pPr>
              <w:suppressAutoHyphens w:val="0"/>
              <w:jc w:val="center"/>
              <w:rPr>
                <w:color w:val="000000"/>
                <w:lang w:val="en-US" w:eastAsia="el-GR"/>
              </w:rPr>
            </w:pPr>
          </w:p>
        </w:tc>
        <w:tc>
          <w:tcPr>
            <w:tcW w:w="1320" w:type="dxa"/>
            <w:tcBorders>
              <w:top w:val="nil"/>
              <w:left w:val="nil"/>
              <w:bottom w:val="single" w:sz="8" w:space="0" w:color="auto"/>
              <w:right w:val="single" w:sz="8" w:space="0" w:color="auto"/>
            </w:tcBorders>
            <w:shd w:val="clear" w:color="000000" w:fill="FFFFFF"/>
            <w:vAlign w:val="center"/>
            <w:hideMark/>
          </w:tcPr>
          <w:p w:rsidR="009C6CDE" w:rsidRPr="00811789" w:rsidRDefault="009C6CDE" w:rsidP="00DB3046">
            <w:pPr>
              <w:suppressAutoHyphens w:val="0"/>
              <w:jc w:val="center"/>
              <w:rPr>
                <w:color w:val="000000"/>
                <w:lang w:val="en-US" w:eastAsia="el-GR"/>
              </w:rPr>
            </w:pPr>
            <w:r w:rsidRPr="00811789">
              <w:rPr>
                <w:color w:val="000000"/>
                <w:lang w:eastAsia="el-GR"/>
              </w:rPr>
              <w:t>1</w:t>
            </w:r>
            <w:r w:rsidRPr="00811789">
              <w:rPr>
                <w:color w:val="000000"/>
                <w:lang w:val="en-US" w:eastAsia="el-GR"/>
              </w:rPr>
              <w:t>,10</w:t>
            </w:r>
          </w:p>
        </w:tc>
        <w:tc>
          <w:tcPr>
            <w:tcW w:w="1315" w:type="dxa"/>
            <w:tcBorders>
              <w:top w:val="nil"/>
              <w:left w:val="nil"/>
              <w:bottom w:val="single" w:sz="8" w:space="0" w:color="auto"/>
              <w:right w:val="single" w:sz="8" w:space="0" w:color="auto"/>
            </w:tcBorders>
            <w:shd w:val="clear" w:color="000000" w:fill="FFFFFF"/>
            <w:vAlign w:val="center"/>
            <w:hideMark/>
          </w:tcPr>
          <w:p w:rsidR="009C6CDE" w:rsidRPr="002F4578" w:rsidRDefault="009C6CDE" w:rsidP="00DB3046">
            <w:pPr>
              <w:suppressAutoHyphens w:val="0"/>
              <w:jc w:val="center"/>
              <w:rPr>
                <w:color w:val="000000"/>
                <w:lang w:eastAsia="el-GR"/>
              </w:rPr>
            </w:pPr>
            <w:r w:rsidRPr="002F4578">
              <w:rPr>
                <w:color w:val="000000"/>
                <w:lang w:eastAsia="el-GR"/>
              </w:rPr>
              <w:t>59.</w:t>
            </w:r>
            <w:r>
              <w:rPr>
                <w:color w:val="000000"/>
                <w:lang w:val="en-US" w:eastAsia="el-GR"/>
              </w:rPr>
              <w:t>950</w:t>
            </w:r>
            <w:r w:rsidRPr="002F4578">
              <w:rPr>
                <w:color w:val="000000"/>
                <w:lang w:eastAsia="el-GR"/>
              </w:rPr>
              <w:t>,00</w:t>
            </w:r>
          </w:p>
        </w:tc>
      </w:tr>
      <w:tr w:rsidR="009C6CDE" w:rsidRPr="002F3E91" w:rsidTr="00DB3046">
        <w:trPr>
          <w:trHeight w:val="570"/>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6CDE" w:rsidRPr="002F3E91" w:rsidRDefault="009C6CDE" w:rsidP="00DB3046">
            <w:pPr>
              <w:suppressAutoHyphens w:val="0"/>
              <w:jc w:val="center"/>
              <w:rPr>
                <w:b/>
                <w:bCs/>
                <w:color w:val="000000"/>
                <w:lang w:eastAsia="el-GR"/>
              </w:rPr>
            </w:pPr>
            <w:r w:rsidRPr="002F3E91">
              <w:rPr>
                <w:b/>
                <w:bCs/>
                <w:color w:val="000000"/>
                <w:lang w:eastAsia="el-GR"/>
              </w:rPr>
              <w:t>ΣΥΝΟΛΟ</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center"/>
            <w:hideMark/>
          </w:tcPr>
          <w:p w:rsidR="009C6CDE" w:rsidRPr="00D8563E" w:rsidRDefault="009C6CDE" w:rsidP="00DB3046">
            <w:pPr>
              <w:suppressAutoHyphens w:val="0"/>
              <w:jc w:val="center"/>
              <w:rPr>
                <w:b/>
                <w:bCs/>
                <w:color w:val="000000"/>
                <w:lang w:eastAsia="el-GR"/>
              </w:rPr>
            </w:pPr>
            <w:r>
              <w:rPr>
                <w:color w:val="000000"/>
                <w:lang w:val="en-US" w:eastAsia="el-GR"/>
              </w:rPr>
              <w:t>59.950</w:t>
            </w:r>
            <w:r w:rsidRPr="002F4578">
              <w:rPr>
                <w:color w:val="000000"/>
                <w:lang w:eastAsia="el-GR"/>
              </w:rPr>
              <w:t>,00</w:t>
            </w:r>
          </w:p>
        </w:tc>
      </w:tr>
      <w:tr w:rsidR="009C6CDE" w:rsidRPr="002F3E91" w:rsidTr="00DB3046">
        <w:trPr>
          <w:trHeight w:val="495"/>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6CDE" w:rsidRPr="002F3E91" w:rsidRDefault="009C6CDE" w:rsidP="00DB3046">
            <w:pPr>
              <w:suppressAutoHyphens w:val="0"/>
              <w:jc w:val="center"/>
              <w:rPr>
                <w:b/>
                <w:bCs/>
                <w:color w:val="000000"/>
                <w:lang w:eastAsia="el-GR"/>
              </w:rPr>
            </w:pPr>
            <w:r w:rsidRPr="002F3E91">
              <w:rPr>
                <w:b/>
                <w:bCs/>
                <w:color w:val="000000"/>
                <w:lang w:eastAsia="el-GR"/>
              </w:rPr>
              <w:t>Φ.Π.Α.</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bottom"/>
            <w:hideMark/>
          </w:tcPr>
          <w:p w:rsidR="009C6CDE" w:rsidRPr="00D8563E" w:rsidRDefault="009C6CDE" w:rsidP="00DB3046">
            <w:pPr>
              <w:suppressAutoHyphens w:val="0"/>
              <w:jc w:val="center"/>
              <w:rPr>
                <w:b/>
                <w:bCs/>
                <w:color w:val="000000"/>
                <w:lang w:eastAsia="el-GR"/>
              </w:rPr>
            </w:pPr>
            <w:r>
              <w:rPr>
                <w:b/>
                <w:bCs/>
                <w:color w:val="000000"/>
                <w:lang w:val="en-US" w:eastAsia="el-GR"/>
              </w:rPr>
              <w:t>14.388</w:t>
            </w:r>
            <w:r w:rsidRPr="00D8563E">
              <w:rPr>
                <w:b/>
                <w:bCs/>
                <w:color w:val="000000"/>
                <w:lang w:eastAsia="el-GR"/>
              </w:rPr>
              <w:t>,00</w:t>
            </w:r>
          </w:p>
        </w:tc>
      </w:tr>
      <w:tr w:rsidR="009C6CDE" w:rsidRPr="002F3E91" w:rsidTr="00DB3046">
        <w:trPr>
          <w:trHeight w:val="645"/>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6CDE" w:rsidRPr="002F3E91" w:rsidRDefault="009C6CDE" w:rsidP="00DB3046">
            <w:pPr>
              <w:suppressAutoHyphens w:val="0"/>
              <w:jc w:val="center"/>
              <w:rPr>
                <w:b/>
                <w:bCs/>
                <w:color w:val="000000"/>
                <w:lang w:eastAsia="el-GR"/>
              </w:rPr>
            </w:pPr>
            <w:r w:rsidRPr="002F3E91">
              <w:rPr>
                <w:b/>
                <w:bCs/>
                <w:color w:val="000000"/>
                <w:lang w:eastAsia="el-GR"/>
              </w:rPr>
              <w:t>ΓΕΝΙΚΟ ΣΥΝΟΛΟ</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9C6CDE" w:rsidRPr="002F3E91" w:rsidRDefault="009C6CDE"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bottom"/>
            <w:hideMark/>
          </w:tcPr>
          <w:p w:rsidR="009C6CDE" w:rsidRPr="00D8563E" w:rsidRDefault="009C6CDE" w:rsidP="00DB3046">
            <w:pPr>
              <w:suppressAutoHyphens w:val="0"/>
              <w:jc w:val="center"/>
              <w:rPr>
                <w:b/>
                <w:bCs/>
                <w:color w:val="000000"/>
                <w:lang w:eastAsia="el-GR"/>
              </w:rPr>
            </w:pPr>
            <w:r>
              <w:rPr>
                <w:b/>
                <w:bCs/>
                <w:color w:val="000000"/>
                <w:lang w:val="en-US" w:eastAsia="el-GR"/>
              </w:rPr>
              <w:t>74.338</w:t>
            </w:r>
            <w:r w:rsidRPr="00D8563E">
              <w:rPr>
                <w:b/>
                <w:bCs/>
                <w:color w:val="000000"/>
                <w:lang w:eastAsia="el-GR"/>
              </w:rPr>
              <w:t>,00</w:t>
            </w:r>
          </w:p>
        </w:tc>
      </w:tr>
    </w:tbl>
    <w:p w:rsidR="009C6CDE" w:rsidRDefault="009C6CDE" w:rsidP="009C6CDE">
      <w:pPr>
        <w:rPr>
          <w:lang w:val="en-US"/>
        </w:rPr>
      </w:pPr>
    </w:p>
    <w:p w:rsidR="009C6CDE" w:rsidRDefault="009C6CDE" w:rsidP="009C6CDE">
      <w:pPr>
        <w:rPr>
          <w:lang w:val="en-US"/>
        </w:rPr>
      </w:pPr>
    </w:p>
    <w:tbl>
      <w:tblPr>
        <w:tblpPr w:leftFromText="180" w:rightFromText="180" w:vertAnchor="text" w:horzAnchor="margin" w:tblpXSpec="center" w:tblpY="714"/>
        <w:tblW w:w="0" w:type="auto"/>
        <w:tblLayout w:type="fixed"/>
        <w:tblLook w:val="0000"/>
      </w:tblPr>
      <w:tblGrid>
        <w:gridCol w:w="3684"/>
        <w:gridCol w:w="4477"/>
      </w:tblGrid>
      <w:tr w:rsidR="009C6CDE" w:rsidTr="00DB3046">
        <w:tc>
          <w:tcPr>
            <w:tcW w:w="3684" w:type="dxa"/>
            <w:shd w:val="clear" w:color="auto" w:fill="auto"/>
          </w:tcPr>
          <w:p w:rsidR="009C6CDE" w:rsidRDefault="009C6CDE" w:rsidP="00DB3046">
            <w:pPr>
              <w:ind w:right="-52"/>
              <w:jc w:val="center"/>
              <w:rPr>
                <w:b/>
                <w:kern w:val="1"/>
              </w:rPr>
            </w:pPr>
            <w:r>
              <w:rPr>
                <w:b/>
                <w:kern w:val="1"/>
                <w:lang w:eastAsia="el-GR"/>
              </w:rPr>
              <w:t xml:space="preserve">Η </w:t>
            </w:r>
            <w:proofErr w:type="spellStart"/>
            <w:r>
              <w:rPr>
                <w:b/>
                <w:kern w:val="1"/>
                <w:lang w:eastAsia="el-GR"/>
              </w:rPr>
              <w:t>Συντάξασα</w:t>
            </w:r>
            <w:proofErr w:type="spellEnd"/>
          </w:p>
        </w:tc>
        <w:tc>
          <w:tcPr>
            <w:tcW w:w="4477" w:type="dxa"/>
            <w:shd w:val="clear" w:color="auto" w:fill="auto"/>
          </w:tcPr>
          <w:p w:rsidR="009C6CDE" w:rsidRDefault="009C6CDE" w:rsidP="00DB3046">
            <w:pPr>
              <w:pStyle w:val="6"/>
              <w:jc w:val="center"/>
              <w:rPr>
                <w:rFonts w:ascii="Times New Roman" w:hAnsi="Times New Roman" w:cs="Times New Roman"/>
                <w:b/>
                <w:kern w:val="1"/>
                <w:szCs w:val="24"/>
                <w:lang w:eastAsia="el-GR"/>
              </w:rPr>
            </w:pPr>
            <w:proofErr w:type="spellStart"/>
            <w:r>
              <w:rPr>
                <w:rFonts w:ascii="Times New Roman" w:hAnsi="Times New Roman" w:cs="Times New Roman"/>
                <w:b/>
                <w:bCs w:val="0"/>
                <w:kern w:val="1"/>
                <w:szCs w:val="24"/>
              </w:rPr>
              <w:t>Εθεωρήθη</w:t>
            </w:r>
            <w:proofErr w:type="spellEnd"/>
          </w:p>
        </w:tc>
      </w:tr>
      <w:tr w:rsidR="009C6CDE" w:rsidTr="00DB3046">
        <w:tc>
          <w:tcPr>
            <w:tcW w:w="3684" w:type="dxa"/>
            <w:shd w:val="clear" w:color="auto" w:fill="auto"/>
          </w:tcPr>
          <w:p w:rsidR="009C6CDE" w:rsidRDefault="009C6CDE" w:rsidP="00DB3046">
            <w:pPr>
              <w:ind w:right="-52"/>
              <w:jc w:val="center"/>
              <w:rPr>
                <w:b/>
                <w:kern w:val="1"/>
                <w:lang w:eastAsia="el-GR"/>
              </w:rPr>
            </w:pPr>
            <w:r>
              <w:rPr>
                <w:b/>
                <w:kern w:val="1"/>
                <w:lang w:eastAsia="el-GR"/>
              </w:rPr>
              <w:t>Πάτρα      .   .2017</w:t>
            </w:r>
          </w:p>
        </w:tc>
        <w:tc>
          <w:tcPr>
            <w:tcW w:w="4477" w:type="dxa"/>
            <w:shd w:val="clear" w:color="auto" w:fill="auto"/>
          </w:tcPr>
          <w:p w:rsidR="009C6CDE" w:rsidRDefault="009C6CDE" w:rsidP="00DB3046">
            <w:pPr>
              <w:ind w:right="-52"/>
              <w:jc w:val="center"/>
              <w:rPr>
                <w:b/>
                <w:kern w:val="1"/>
                <w:lang w:eastAsia="el-GR"/>
              </w:rPr>
            </w:pPr>
            <w:r>
              <w:rPr>
                <w:b/>
                <w:kern w:val="1"/>
                <w:lang w:eastAsia="el-GR"/>
              </w:rPr>
              <w:t>Πάτρα    .   .2017</w:t>
            </w:r>
          </w:p>
        </w:tc>
      </w:tr>
      <w:tr w:rsidR="009C6CDE" w:rsidTr="00DB3046">
        <w:tc>
          <w:tcPr>
            <w:tcW w:w="3684" w:type="dxa"/>
            <w:shd w:val="clear" w:color="auto" w:fill="auto"/>
          </w:tcPr>
          <w:p w:rsidR="009C6CDE" w:rsidRDefault="009C6CDE" w:rsidP="00DB3046">
            <w:pPr>
              <w:snapToGrid w:val="0"/>
              <w:ind w:right="-52"/>
              <w:jc w:val="center"/>
              <w:rPr>
                <w:b/>
                <w:kern w:val="1"/>
                <w:lang w:eastAsia="el-GR"/>
              </w:rPr>
            </w:pPr>
          </w:p>
          <w:p w:rsidR="009C6CDE" w:rsidRDefault="009C6CDE" w:rsidP="00DB3046">
            <w:pPr>
              <w:ind w:right="-52"/>
              <w:jc w:val="center"/>
              <w:rPr>
                <w:b/>
                <w:kern w:val="1"/>
                <w:lang w:eastAsia="el-GR"/>
              </w:rPr>
            </w:pPr>
          </w:p>
          <w:p w:rsidR="009C6CDE" w:rsidRDefault="009C6CDE" w:rsidP="00DB3046">
            <w:pPr>
              <w:pStyle w:val="9"/>
              <w:spacing w:line="240" w:lineRule="auto"/>
              <w:jc w:val="center"/>
              <w:rPr>
                <w:rFonts w:ascii="Times New Roman" w:hAnsi="Times New Roman"/>
                <w:b/>
                <w:kern w:val="1"/>
                <w:szCs w:val="24"/>
              </w:rPr>
            </w:pPr>
            <w:r>
              <w:rPr>
                <w:rFonts w:ascii="Times New Roman" w:hAnsi="Times New Roman"/>
                <w:b/>
                <w:i w:val="0"/>
                <w:iCs w:val="0"/>
                <w:color w:val="auto"/>
                <w:kern w:val="1"/>
                <w:sz w:val="24"/>
                <w:szCs w:val="24"/>
                <w:lang w:eastAsia="el-GR"/>
              </w:rPr>
              <w:t>Κωνσταντίνα Τυροπάνη</w:t>
            </w:r>
          </w:p>
          <w:p w:rsidR="009C6CDE" w:rsidRDefault="009C6CDE" w:rsidP="00DB3046">
            <w:pPr>
              <w:pStyle w:val="6"/>
              <w:jc w:val="center"/>
              <w:rPr>
                <w:rFonts w:ascii="Times New Roman" w:hAnsi="Times New Roman" w:cs="Times New Roman"/>
                <w:b/>
                <w:kern w:val="1"/>
                <w:szCs w:val="24"/>
                <w:lang w:eastAsia="el-GR"/>
              </w:rPr>
            </w:pPr>
            <w:r>
              <w:rPr>
                <w:rFonts w:ascii="Times New Roman" w:hAnsi="Times New Roman" w:cs="Times New Roman"/>
                <w:b/>
                <w:bCs w:val="0"/>
                <w:kern w:val="1"/>
                <w:szCs w:val="24"/>
              </w:rPr>
              <w:t>Χημικός  Μηχανικός</w:t>
            </w:r>
          </w:p>
        </w:tc>
        <w:tc>
          <w:tcPr>
            <w:tcW w:w="4477" w:type="dxa"/>
            <w:shd w:val="clear" w:color="auto" w:fill="auto"/>
          </w:tcPr>
          <w:p w:rsidR="009C6CDE" w:rsidRDefault="009C6CDE" w:rsidP="00DB3046">
            <w:pPr>
              <w:snapToGrid w:val="0"/>
              <w:ind w:right="-52"/>
              <w:jc w:val="center"/>
              <w:rPr>
                <w:b/>
                <w:kern w:val="1"/>
                <w:lang w:eastAsia="el-GR"/>
              </w:rPr>
            </w:pPr>
          </w:p>
          <w:p w:rsidR="009C6CDE" w:rsidRDefault="009C6CDE" w:rsidP="00DB3046">
            <w:pPr>
              <w:ind w:right="-52"/>
              <w:jc w:val="center"/>
              <w:rPr>
                <w:b/>
                <w:kern w:val="1"/>
                <w:lang w:eastAsia="el-GR"/>
              </w:rPr>
            </w:pPr>
          </w:p>
          <w:p w:rsidR="009C6CDE" w:rsidRDefault="009C6CDE" w:rsidP="00DB3046">
            <w:pPr>
              <w:ind w:right="-52"/>
              <w:jc w:val="center"/>
              <w:rPr>
                <w:b/>
                <w:kern w:val="1"/>
                <w:lang w:eastAsia="el-GR"/>
              </w:rPr>
            </w:pPr>
          </w:p>
          <w:p w:rsidR="009C6CDE" w:rsidRPr="00DF29F3" w:rsidRDefault="009C6CDE" w:rsidP="00DB3046">
            <w:pPr>
              <w:ind w:right="-52"/>
              <w:jc w:val="center"/>
              <w:rPr>
                <w:b/>
                <w:kern w:val="1"/>
                <w:lang w:val="en-US" w:eastAsia="el-GR"/>
              </w:rPr>
            </w:pPr>
            <w:r>
              <w:rPr>
                <w:b/>
                <w:kern w:val="1"/>
                <w:lang w:val="en-US" w:eastAsia="el-GR"/>
              </w:rPr>
              <w:t xml:space="preserve"> </w:t>
            </w:r>
          </w:p>
          <w:p w:rsidR="009C6CDE" w:rsidRDefault="009C6CDE" w:rsidP="00DB3046">
            <w:pPr>
              <w:ind w:right="-52"/>
              <w:jc w:val="center"/>
              <w:rPr>
                <w:b/>
                <w:kern w:val="1"/>
                <w:lang w:eastAsia="el-GR"/>
              </w:rPr>
            </w:pPr>
          </w:p>
        </w:tc>
      </w:tr>
    </w:tbl>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p w:rsidR="009C6CDE" w:rsidRDefault="009C6CDE" w:rsidP="009C6CDE">
      <w:pPr>
        <w:rPr>
          <w:lang w:val="en-US"/>
        </w:rPr>
      </w:pPr>
    </w:p>
    <w:tbl>
      <w:tblPr>
        <w:tblW w:w="0" w:type="auto"/>
        <w:tblLayout w:type="fixed"/>
        <w:tblLook w:val="0000"/>
      </w:tblPr>
      <w:tblGrid>
        <w:gridCol w:w="5919"/>
        <w:gridCol w:w="3827"/>
      </w:tblGrid>
      <w:tr w:rsidR="00DD33E4" w:rsidTr="00DB3046">
        <w:trPr>
          <w:trHeight w:val="1276"/>
        </w:trPr>
        <w:tc>
          <w:tcPr>
            <w:tcW w:w="5919" w:type="dxa"/>
            <w:shd w:val="clear" w:color="auto" w:fill="auto"/>
          </w:tcPr>
          <w:p w:rsidR="00DD33E4" w:rsidRDefault="00DD33E4" w:rsidP="00DB3046">
            <w:proofErr w:type="spellStart"/>
            <w:r>
              <w:t>Ταχ.Δ</w:t>
            </w:r>
            <w:proofErr w:type="spellEnd"/>
            <w:r>
              <w:t>/</w:t>
            </w:r>
            <w:proofErr w:type="spellStart"/>
            <w:r>
              <w:t>νση</w:t>
            </w:r>
            <w:proofErr w:type="spellEnd"/>
            <w:r>
              <w:t xml:space="preserve">: </w:t>
            </w:r>
            <w:r>
              <w:tab/>
              <w:t xml:space="preserve">Ακτή </w:t>
            </w:r>
            <w:proofErr w:type="spellStart"/>
            <w:r>
              <w:t>Δυμαίων</w:t>
            </w:r>
            <w:proofErr w:type="spellEnd"/>
            <w:r>
              <w:t xml:space="preserve"> 48 </w:t>
            </w:r>
          </w:p>
          <w:p w:rsidR="00DD33E4" w:rsidRDefault="00DD33E4" w:rsidP="00DB3046">
            <w:r>
              <w:tab/>
            </w:r>
            <w:r>
              <w:tab/>
              <w:t>Πάτρα, ΤΚ 26333</w:t>
            </w:r>
          </w:p>
          <w:p w:rsidR="00DD33E4" w:rsidRDefault="00DD33E4" w:rsidP="00DB3046">
            <w:proofErr w:type="spellStart"/>
            <w:r>
              <w:t>Τηλ</w:t>
            </w:r>
            <w:proofErr w:type="spellEnd"/>
            <w:r>
              <w:t>.                 2610 366100</w:t>
            </w:r>
          </w:p>
          <w:p w:rsidR="00DD33E4" w:rsidRDefault="00DD33E4" w:rsidP="00DB3046">
            <w:r>
              <w:t xml:space="preserve">                         2610 325790</w:t>
            </w:r>
          </w:p>
          <w:p w:rsidR="00DD33E4" w:rsidRDefault="00DD33E4" w:rsidP="00DB3046">
            <w:r>
              <w:t xml:space="preserve">  </w:t>
            </w:r>
          </w:p>
        </w:tc>
        <w:tc>
          <w:tcPr>
            <w:tcW w:w="3827" w:type="dxa"/>
            <w:shd w:val="clear" w:color="auto" w:fill="auto"/>
          </w:tcPr>
          <w:p w:rsidR="00DD33E4" w:rsidRDefault="00DD33E4" w:rsidP="00DB3046"/>
        </w:tc>
      </w:tr>
      <w:tr w:rsidR="00DD33E4" w:rsidTr="00DB3046">
        <w:trPr>
          <w:trHeight w:val="1066"/>
        </w:trPr>
        <w:tc>
          <w:tcPr>
            <w:tcW w:w="5919" w:type="dxa"/>
            <w:shd w:val="clear" w:color="auto" w:fill="auto"/>
          </w:tcPr>
          <w:p w:rsidR="00DD33E4" w:rsidRDefault="00DD33E4" w:rsidP="00DB3046">
            <w:pPr>
              <w:snapToGrid w:val="0"/>
            </w:pPr>
          </w:p>
          <w:p w:rsidR="00DD33E4" w:rsidRDefault="00DD33E4" w:rsidP="00DB3046">
            <w:pPr>
              <w:jc w:val="right"/>
            </w:pPr>
          </w:p>
        </w:tc>
        <w:tc>
          <w:tcPr>
            <w:tcW w:w="3827" w:type="dxa"/>
            <w:shd w:val="clear" w:color="auto" w:fill="auto"/>
          </w:tcPr>
          <w:p w:rsidR="00DD33E4" w:rsidRDefault="00DD33E4" w:rsidP="00DB3046">
            <w:pPr>
              <w:ind w:right="588"/>
            </w:pPr>
            <w:r w:rsidRPr="00F276B6">
              <w:rPr>
                <w:b/>
                <w:color w:val="000000"/>
              </w:rPr>
              <w:t xml:space="preserve">ΜΕΤΑΦΟΡΑ ΑΦΥΔΑΤΩΜΕΝΗΣ ΙΛΥΟΣ από τις ΕΕΛ ΠΑΤΡΑΣ </w:t>
            </w:r>
          </w:p>
        </w:tc>
      </w:tr>
    </w:tbl>
    <w:p w:rsidR="00DD33E4" w:rsidRDefault="00DD33E4" w:rsidP="00DD33E4">
      <w:pPr>
        <w:pStyle w:val="2"/>
        <w:ind w:left="0" w:right="-52" w:firstLine="0"/>
        <w:jc w:val="center"/>
        <w:rPr>
          <w:rFonts w:ascii="Times New Roman" w:hAnsi="Times New Roman"/>
          <w:color w:val="auto"/>
          <w:sz w:val="24"/>
          <w:szCs w:val="24"/>
          <w:u w:val="single"/>
        </w:rPr>
      </w:pPr>
      <w:r>
        <w:rPr>
          <w:rFonts w:ascii="Times New Roman" w:hAnsi="Times New Roman"/>
          <w:color w:val="auto"/>
          <w:sz w:val="24"/>
          <w:szCs w:val="24"/>
          <w:u w:val="single"/>
        </w:rPr>
        <w:t xml:space="preserve">ΕΝΤΥΠΟ ΠΡΟΣΦΟΡΑΣ </w:t>
      </w:r>
    </w:p>
    <w:p w:rsidR="00DD33E4" w:rsidRDefault="00DD33E4" w:rsidP="00DD33E4"/>
    <w:tbl>
      <w:tblPr>
        <w:tblW w:w="8770" w:type="dxa"/>
        <w:tblInd w:w="93" w:type="dxa"/>
        <w:tblLayout w:type="fixed"/>
        <w:tblLook w:val="04A0"/>
      </w:tblPr>
      <w:tblGrid>
        <w:gridCol w:w="2775"/>
        <w:gridCol w:w="1680"/>
        <w:gridCol w:w="1680"/>
        <w:gridCol w:w="1320"/>
        <w:gridCol w:w="1315"/>
      </w:tblGrid>
      <w:tr w:rsidR="00DD33E4" w:rsidRPr="002F3E91" w:rsidTr="00DB3046">
        <w:trPr>
          <w:trHeight w:val="300"/>
        </w:trPr>
        <w:tc>
          <w:tcPr>
            <w:tcW w:w="2775" w:type="dxa"/>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rsidR="00DD33E4" w:rsidRPr="002F3E91" w:rsidRDefault="00DD33E4" w:rsidP="00DB3046">
            <w:pPr>
              <w:suppressAutoHyphens w:val="0"/>
              <w:jc w:val="center"/>
              <w:rPr>
                <w:b/>
                <w:bCs/>
                <w:color w:val="000000"/>
                <w:lang w:eastAsia="el-GR"/>
              </w:rPr>
            </w:pPr>
            <w:bookmarkStart w:id="0" w:name="bookmark7"/>
            <w:r w:rsidRPr="002F3E91">
              <w:rPr>
                <w:b/>
                <w:bCs/>
                <w:color w:val="000000"/>
                <w:lang w:eastAsia="el-GR"/>
              </w:rPr>
              <w:t>Εργασία</w:t>
            </w:r>
          </w:p>
        </w:tc>
        <w:tc>
          <w:tcPr>
            <w:tcW w:w="1680" w:type="dxa"/>
            <w:vMerge w:val="restart"/>
            <w:tcBorders>
              <w:top w:val="single" w:sz="8" w:space="0" w:color="auto"/>
              <w:left w:val="single" w:sz="4" w:space="0" w:color="auto"/>
              <w:bottom w:val="single" w:sz="8" w:space="0" w:color="000000"/>
              <w:right w:val="single" w:sz="8" w:space="0" w:color="auto"/>
            </w:tcBorders>
            <w:shd w:val="clear" w:color="000000" w:fill="8DB4E3"/>
            <w:vAlign w:val="center"/>
            <w:hideMark/>
          </w:tcPr>
          <w:p w:rsidR="00DD33E4" w:rsidRDefault="00DD33E4" w:rsidP="00DB3046">
            <w:pPr>
              <w:pStyle w:val="Default"/>
              <w:jc w:val="center"/>
              <w:rPr>
                <w:b/>
                <w:bCs/>
                <w:sz w:val="18"/>
                <w:szCs w:val="18"/>
                <w:lang w:val="en-US"/>
              </w:rPr>
            </w:pPr>
          </w:p>
          <w:p w:rsidR="00DD33E4" w:rsidRDefault="00DD33E4" w:rsidP="00DB3046">
            <w:pPr>
              <w:pStyle w:val="Default"/>
              <w:jc w:val="center"/>
              <w:rPr>
                <w:b/>
                <w:bCs/>
                <w:sz w:val="18"/>
                <w:szCs w:val="18"/>
                <w:lang w:val="en-US"/>
              </w:rPr>
            </w:pPr>
          </w:p>
          <w:p w:rsidR="00DD33E4" w:rsidRDefault="00DD33E4" w:rsidP="00DB3046">
            <w:pPr>
              <w:pStyle w:val="Default"/>
              <w:jc w:val="center"/>
              <w:rPr>
                <w:sz w:val="18"/>
                <w:szCs w:val="18"/>
              </w:rPr>
            </w:pPr>
            <w:r>
              <w:rPr>
                <w:b/>
                <w:bCs/>
                <w:sz w:val="18"/>
                <w:szCs w:val="18"/>
              </w:rPr>
              <w:t>Μονάδα</w:t>
            </w:r>
          </w:p>
          <w:p w:rsidR="00DD33E4" w:rsidRPr="00E12C2A" w:rsidRDefault="00DD33E4" w:rsidP="00DB3046">
            <w:pPr>
              <w:pStyle w:val="Default"/>
              <w:jc w:val="center"/>
              <w:rPr>
                <w:sz w:val="18"/>
                <w:szCs w:val="18"/>
                <w:lang w:val="en-US"/>
              </w:rPr>
            </w:pPr>
          </w:p>
        </w:tc>
        <w:tc>
          <w:tcPr>
            <w:tcW w:w="1680"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DD33E4" w:rsidRDefault="00DD33E4" w:rsidP="00DB3046">
            <w:pPr>
              <w:pStyle w:val="Default"/>
              <w:jc w:val="center"/>
              <w:rPr>
                <w:b/>
                <w:bCs/>
                <w:sz w:val="18"/>
                <w:szCs w:val="18"/>
                <w:lang w:val="en-US"/>
              </w:rPr>
            </w:pPr>
          </w:p>
          <w:p w:rsidR="00DD33E4" w:rsidRDefault="00DD33E4" w:rsidP="00DB3046">
            <w:pPr>
              <w:pStyle w:val="Default"/>
              <w:jc w:val="center"/>
              <w:rPr>
                <w:b/>
                <w:bCs/>
                <w:sz w:val="18"/>
                <w:szCs w:val="18"/>
                <w:lang w:val="en-US"/>
              </w:rPr>
            </w:pPr>
          </w:p>
          <w:p w:rsidR="00DD33E4" w:rsidRDefault="00DD33E4" w:rsidP="00DB3046">
            <w:pPr>
              <w:pStyle w:val="Default"/>
              <w:jc w:val="center"/>
              <w:rPr>
                <w:sz w:val="18"/>
                <w:szCs w:val="18"/>
              </w:rPr>
            </w:pPr>
            <w:r>
              <w:rPr>
                <w:b/>
                <w:bCs/>
                <w:sz w:val="18"/>
                <w:szCs w:val="18"/>
              </w:rPr>
              <w:t>Ποσότητα</w:t>
            </w:r>
          </w:p>
          <w:p w:rsidR="00DD33E4" w:rsidRDefault="00DD33E4" w:rsidP="00DB3046">
            <w:pPr>
              <w:jc w:val="center"/>
              <w:rPr>
                <w:sz w:val="18"/>
                <w:szCs w:val="18"/>
              </w:rPr>
            </w:pP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DD33E4" w:rsidRDefault="00DD33E4" w:rsidP="00DB3046">
            <w:pPr>
              <w:jc w:val="center"/>
              <w:rPr>
                <w:b/>
                <w:bCs/>
                <w:sz w:val="18"/>
                <w:szCs w:val="18"/>
              </w:rPr>
            </w:pPr>
          </w:p>
          <w:p w:rsidR="00DD33E4" w:rsidRPr="00E12C2A" w:rsidRDefault="00DD33E4" w:rsidP="00DB3046">
            <w:pPr>
              <w:jc w:val="center"/>
              <w:rPr>
                <w:sz w:val="18"/>
                <w:szCs w:val="18"/>
                <w:lang w:val="en-US"/>
              </w:rPr>
            </w:pPr>
            <w:r>
              <w:rPr>
                <w:b/>
                <w:bCs/>
                <w:sz w:val="18"/>
                <w:szCs w:val="18"/>
              </w:rPr>
              <w:t xml:space="preserve">Τιμή </w:t>
            </w:r>
            <w:r>
              <w:rPr>
                <w:b/>
                <w:bCs/>
                <w:sz w:val="16"/>
                <w:szCs w:val="16"/>
              </w:rPr>
              <w:t xml:space="preserve">Μονάδος </w:t>
            </w:r>
            <w:r>
              <w:rPr>
                <w:b/>
                <w:bCs/>
                <w:sz w:val="18"/>
                <w:szCs w:val="18"/>
              </w:rPr>
              <w:t>ευρώ</w:t>
            </w:r>
          </w:p>
        </w:tc>
        <w:tc>
          <w:tcPr>
            <w:tcW w:w="1315" w:type="dxa"/>
            <w:vMerge w:val="restart"/>
            <w:tcBorders>
              <w:top w:val="single" w:sz="8" w:space="0" w:color="auto"/>
              <w:left w:val="single" w:sz="8" w:space="0" w:color="auto"/>
              <w:bottom w:val="single" w:sz="8" w:space="0" w:color="000000"/>
              <w:right w:val="single" w:sz="8" w:space="0" w:color="auto"/>
            </w:tcBorders>
            <w:shd w:val="clear" w:color="000000" w:fill="8DB4E3"/>
            <w:vAlign w:val="center"/>
            <w:hideMark/>
          </w:tcPr>
          <w:p w:rsidR="00DD33E4" w:rsidRDefault="00DD33E4" w:rsidP="00DB3046">
            <w:pPr>
              <w:jc w:val="center"/>
              <w:rPr>
                <w:b/>
                <w:bCs/>
                <w:sz w:val="18"/>
                <w:szCs w:val="18"/>
              </w:rPr>
            </w:pPr>
          </w:p>
          <w:p w:rsidR="00DD33E4" w:rsidRPr="00E12C2A" w:rsidRDefault="00DD33E4" w:rsidP="00DB3046">
            <w:pPr>
              <w:jc w:val="center"/>
              <w:rPr>
                <w:sz w:val="18"/>
                <w:szCs w:val="18"/>
                <w:lang w:val="en-US"/>
              </w:rPr>
            </w:pPr>
            <w:r>
              <w:rPr>
                <w:b/>
                <w:bCs/>
                <w:sz w:val="18"/>
                <w:szCs w:val="18"/>
              </w:rPr>
              <w:t>Δαπάνη ευρώ</w:t>
            </w:r>
          </w:p>
        </w:tc>
      </w:tr>
      <w:tr w:rsidR="00DD33E4" w:rsidRPr="002F3E91" w:rsidTr="00DB3046">
        <w:trPr>
          <w:trHeight w:val="604"/>
        </w:trPr>
        <w:tc>
          <w:tcPr>
            <w:tcW w:w="2775" w:type="dxa"/>
            <w:vMerge/>
            <w:tcBorders>
              <w:top w:val="single" w:sz="4" w:space="0" w:color="auto"/>
              <w:left w:val="single" w:sz="4" w:space="0" w:color="auto"/>
              <w:bottom w:val="single" w:sz="4" w:space="0" w:color="auto"/>
              <w:right w:val="single" w:sz="4" w:space="0" w:color="auto"/>
            </w:tcBorders>
            <w:vAlign w:val="center"/>
            <w:hideMark/>
          </w:tcPr>
          <w:p w:rsidR="00DD33E4" w:rsidRPr="002F3E91" w:rsidRDefault="00DD33E4" w:rsidP="00DB3046">
            <w:pPr>
              <w:suppressAutoHyphens w:val="0"/>
              <w:jc w:val="center"/>
              <w:rPr>
                <w:b/>
                <w:bCs/>
                <w:color w:val="000000"/>
                <w:lang w:eastAsia="el-GR"/>
              </w:rPr>
            </w:pPr>
          </w:p>
        </w:tc>
        <w:tc>
          <w:tcPr>
            <w:tcW w:w="1680" w:type="dxa"/>
            <w:vMerge/>
            <w:tcBorders>
              <w:top w:val="single" w:sz="8" w:space="0" w:color="auto"/>
              <w:left w:val="single" w:sz="4" w:space="0" w:color="auto"/>
              <w:bottom w:val="single" w:sz="8" w:space="0" w:color="000000"/>
              <w:right w:val="single" w:sz="8" w:space="0" w:color="auto"/>
            </w:tcBorders>
            <w:vAlign w:val="center"/>
            <w:hideMark/>
          </w:tcPr>
          <w:p w:rsidR="00DD33E4" w:rsidRPr="002F3E91" w:rsidRDefault="00DD33E4" w:rsidP="00DB3046">
            <w:pPr>
              <w:suppressAutoHyphens w:val="0"/>
              <w:jc w:val="center"/>
              <w:rPr>
                <w:b/>
                <w:bCs/>
                <w:color w:val="000000"/>
                <w:lang w:eastAsia="el-GR"/>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rsidR="00DD33E4" w:rsidRPr="002F3E91" w:rsidRDefault="00DD33E4" w:rsidP="00DB3046">
            <w:pPr>
              <w:suppressAutoHyphens w:val="0"/>
              <w:jc w:val="center"/>
              <w:rPr>
                <w:b/>
                <w:bCs/>
                <w:color w:val="000000"/>
                <w:lang w:eastAsia="el-GR"/>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rsidR="00DD33E4" w:rsidRPr="002F3E91" w:rsidRDefault="00DD33E4" w:rsidP="00DB3046">
            <w:pPr>
              <w:suppressAutoHyphens w:val="0"/>
              <w:jc w:val="center"/>
              <w:rPr>
                <w:b/>
                <w:bCs/>
                <w:color w:val="000000"/>
                <w:lang w:eastAsia="el-GR"/>
              </w:rPr>
            </w:pPr>
          </w:p>
        </w:tc>
        <w:tc>
          <w:tcPr>
            <w:tcW w:w="1315" w:type="dxa"/>
            <w:vMerge/>
            <w:tcBorders>
              <w:top w:val="single" w:sz="8" w:space="0" w:color="auto"/>
              <w:left w:val="single" w:sz="8" w:space="0" w:color="auto"/>
              <w:bottom w:val="single" w:sz="8" w:space="0" w:color="000000"/>
              <w:right w:val="single" w:sz="8" w:space="0" w:color="auto"/>
            </w:tcBorders>
            <w:hideMark/>
          </w:tcPr>
          <w:p w:rsidR="00DD33E4" w:rsidRPr="002F3E91" w:rsidRDefault="00DD33E4" w:rsidP="00DB3046">
            <w:pPr>
              <w:suppressAutoHyphens w:val="0"/>
              <w:rPr>
                <w:b/>
                <w:bCs/>
                <w:color w:val="000000"/>
                <w:lang w:eastAsia="el-GR"/>
              </w:rPr>
            </w:pPr>
          </w:p>
        </w:tc>
      </w:tr>
      <w:tr w:rsidR="00DD33E4" w:rsidRPr="002F3E91" w:rsidTr="00DB3046">
        <w:trPr>
          <w:trHeight w:val="960"/>
        </w:trPr>
        <w:tc>
          <w:tcPr>
            <w:tcW w:w="27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33E4" w:rsidRPr="002F3E91" w:rsidRDefault="00DD33E4" w:rsidP="00DB3046">
            <w:pPr>
              <w:suppressAutoHyphens w:val="0"/>
              <w:jc w:val="both"/>
              <w:rPr>
                <w:b/>
                <w:bCs/>
                <w:i/>
                <w:iCs/>
                <w:color w:val="000000"/>
                <w:lang w:eastAsia="el-GR"/>
              </w:rPr>
            </w:pPr>
            <w:r>
              <w:rPr>
                <w:b/>
                <w:bCs/>
                <w:i/>
                <w:iCs/>
                <w:sz w:val="18"/>
                <w:szCs w:val="18"/>
              </w:rPr>
              <w:t>Για ένα «μέσο» χιλιόμετρο διαδρομής με ένα πλήρες φορτίο (18-25 τόνοι) κατά τη μετάβαση και κενό κατά την επιστροφή, σύμφωνα με τις τεχνικές προδιαγραφές</w:t>
            </w:r>
          </w:p>
        </w:tc>
        <w:tc>
          <w:tcPr>
            <w:tcW w:w="1680" w:type="dxa"/>
            <w:tcBorders>
              <w:top w:val="nil"/>
              <w:left w:val="single" w:sz="4" w:space="0" w:color="auto"/>
              <w:bottom w:val="single" w:sz="8" w:space="0" w:color="auto"/>
              <w:right w:val="single" w:sz="8" w:space="0" w:color="auto"/>
            </w:tcBorders>
            <w:shd w:val="clear" w:color="000000" w:fill="FFFFFF"/>
            <w:vAlign w:val="center"/>
            <w:hideMark/>
          </w:tcPr>
          <w:p w:rsidR="00DD33E4" w:rsidRPr="007A6FA5" w:rsidRDefault="00DD33E4" w:rsidP="00DB3046">
            <w:pPr>
              <w:suppressAutoHyphens w:val="0"/>
              <w:jc w:val="center"/>
              <w:rPr>
                <w:color w:val="000000"/>
                <w:sz w:val="23"/>
                <w:szCs w:val="23"/>
                <w:lang w:eastAsia="el-GR"/>
              </w:rPr>
            </w:pPr>
            <w:r w:rsidRPr="007A6FA5">
              <w:rPr>
                <w:color w:val="000000"/>
                <w:sz w:val="23"/>
                <w:szCs w:val="23"/>
                <w:lang w:eastAsia="el-GR"/>
              </w:rPr>
              <w:t>Χιλιόμετρο δρομολογίου</w:t>
            </w:r>
          </w:p>
        </w:tc>
        <w:tc>
          <w:tcPr>
            <w:tcW w:w="1680" w:type="dxa"/>
            <w:tcBorders>
              <w:top w:val="nil"/>
              <w:left w:val="nil"/>
              <w:bottom w:val="single" w:sz="8" w:space="0" w:color="auto"/>
              <w:right w:val="single" w:sz="8" w:space="0" w:color="auto"/>
            </w:tcBorders>
            <w:shd w:val="clear" w:color="000000" w:fill="FFFFFF"/>
            <w:vAlign w:val="center"/>
            <w:hideMark/>
          </w:tcPr>
          <w:p w:rsidR="00DD33E4" w:rsidRDefault="00DD33E4" w:rsidP="00DB3046">
            <w:pPr>
              <w:suppressAutoHyphens w:val="0"/>
              <w:jc w:val="center"/>
              <w:rPr>
                <w:color w:val="000000"/>
                <w:lang w:val="en-US" w:eastAsia="el-GR"/>
              </w:rPr>
            </w:pPr>
          </w:p>
          <w:p w:rsidR="00DD33E4" w:rsidRPr="002F4578" w:rsidRDefault="00DD33E4" w:rsidP="00DB3046">
            <w:pPr>
              <w:suppressAutoHyphens w:val="0"/>
              <w:jc w:val="center"/>
              <w:rPr>
                <w:color w:val="000000"/>
                <w:lang w:val="en-US" w:eastAsia="el-GR"/>
              </w:rPr>
            </w:pPr>
            <w:r>
              <w:rPr>
                <w:color w:val="000000"/>
                <w:lang w:val="en-US" w:eastAsia="el-GR"/>
              </w:rPr>
              <w:t>54.500</w:t>
            </w:r>
          </w:p>
          <w:p w:rsidR="00DD33E4" w:rsidRPr="00E12C2A" w:rsidRDefault="00DD33E4" w:rsidP="00DB3046">
            <w:pPr>
              <w:suppressAutoHyphens w:val="0"/>
              <w:jc w:val="center"/>
              <w:rPr>
                <w:color w:val="000000"/>
                <w:lang w:val="en-US" w:eastAsia="el-GR"/>
              </w:rPr>
            </w:pPr>
          </w:p>
        </w:tc>
        <w:tc>
          <w:tcPr>
            <w:tcW w:w="1320" w:type="dxa"/>
            <w:tcBorders>
              <w:top w:val="nil"/>
              <w:left w:val="nil"/>
              <w:bottom w:val="single" w:sz="8" w:space="0" w:color="auto"/>
              <w:right w:val="single" w:sz="8" w:space="0" w:color="auto"/>
            </w:tcBorders>
            <w:shd w:val="clear" w:color="000000" w:fill="FFFFFF"/>
            <w:vAlign w:val="center"/>
            <w:hideMark/>
          </w:tcPr>
          <w:p w:rsidR="00DD33E4" w:rsidRPr="00AC4159" w:rsidRDefault="00DD33E4" w:rsidP="00DB3046">
            <w:pPr>
              <w:suppressAutoHyphens w:val="0"/>
              <w:jc w:val="center"/>
              <w:rPr>
                <w:color w:val="000000"/>
                <w:lang w:val="en-US" w:eastAsia="el-GR"/>
              </w:rPr>
            </w:pPr>
            <w:r>
              <w:rPr>
                <w:color w:val="000000"/>
                <w:lang w:val="en-US" w:eastAsia="el-GR"/>
              </w:rPr>
              <w:t xml:space="preserve"> </w:t>
            </w:r>
          </w:p>
        </w:tc>
        <w:tc>
          <w:tcPr>
            <w:tcW w:w="1315" w:type="dxa"/>
            <w:tcBorders>
              <w:top w:val="nil"/>
              <w:left w:val="nil"/>
              <w:bottom w:val="single" w:sz="8" w:space="0" w:color="auto"/>
              <w:right w:val="single" w:sz="8" w:space="0" w:color="auto"/>
            </w:tcBorders>
            <w:shd w:val="clear" w:color="000000" w:fill="FFFFFF"/>
            <w:vAlign w:val="center"/>
            <w:hideMark/>
          </w:tcPr>
          <w:p w:rsidR="00DD33E4" w:rsidRPr="002F4578" w:rsidRDefault="00DD33E4" w:rsidP="00DB3046">
            <w:pPr>
              <w:suppressAutoHyphens w:val="0"/>
              <w:jc w:val="center"/>
              <w:rPr>
                <w:color w:val="000000"/>
                <w:lang w:eastAsia="el-GR"/>
              </w:rPr>
            </w:pPr>
          </w:p>
        </w:tc>
      </w:tr>
      <w:tr w:rsidR="00DD33E4" w:rsidRPr="002F3E91" w:rsidTr="00DB3046">
        <w:trPr>
          <w:trHeight w:val="570"/>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33E4" w:rsidRPr="002F3E91" w:rsidRDefault="00DD33E4" w:rsidP="00DB3046">
            <w:pPr>
              <w:suppressAutoHyphens w:val="0"/>
              <w:jc w:val="center"/>
              <w:rPr>
                <w:b/>
                <w:bCs/>
                <w:color w:val="000000"/>
                <w:lang w:eastAsia="el-GR"/>
              </w:rPr>
            </w:pPr>
            <w:r w:rsidRPr="002F3E91">
              <w:rPr>
                <w:b/>
                <w:bCs/>
                <w:color w:val="000000"/>
                <w:lang w:eastAsia="el-GR"/>
              </w:rPr>
              <w:t>ΣΥΝΟΛΟ</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center"/>
            <w:hideMark/>
          </w:tcPr>
          <w:p w:rsidR="00DD33E4" w:rsidRPr="00D8563E" w:rsidRDefault="00DD33E4" w:rsidP="00DB3046">
            <w:pPr>
              <w:suppressAutoHyphens w:val="0"/>
              <w:jc w:val="center"/>
              <w:rPr>
                <w:b/>
                <w:bCs/>
                <w:color w:val="000000"/>
                <w:lang w:eastAsia="el-GR"/>
              </w:rPr>
            </w:pPr>
          </w:p>
        </w:tc>
      </w:tr>
      <w:tr w:rsidR="00DD33E4" w:rsidRPr="002F3E91" w:rsidTr="00DB3046">
        <w:trPr>
          <w:trHeight w:val="495"/>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33E4" w:rsidRPr="002F3E91" w:rsidRDefault="00DD33E4" w:rsidP="00DB3046">
            <w:pPr>
              <w:suppressAutoHyphens w:val="0"/>
              <w:jc w:val="center"/>
              <w:rPr>
                <w:b/>
                <w:bCs/>
                <w:color w:val="000000"/>
                <w:lang w:eastAsia="el-GR"/>
              </w:rPr>
            </w:pPr>
            <w:r w:rsidRPr="002F3E91">
              <w:rPr>
                <w:b/>
                <w:bCs/>
                <w:color w:val="000000"/>
                <w:lang w:eastAsia="el-GR"/>
              </w:rPr>
              <w:t>Φ.Π.Α.</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bottom"/>
            <w:hideMark/>
          </w:tcPr>
          <w:p w:rsidR="00DD33E4" w:rsidRPr="00D8563E" w:rsidRDefault="00DD33E4" w:rsidP="00DB3046">
            <w:pPr>
              <w:suppressAutoHyphens w:val="0"/>
              <w:jc w:val="center"/>
              <w:rPr>
                <w:b/>
                <w:bCs/>
                <w:color w:val="000000"/>
                <w:lang w:eastAsia="el-GR"/>
              </w:rPr>
            </w:pPr>
          </w:p>
        </w:tc>
      </w:tr>
      <w:tr w:rsidR="00DD33E4" w:rsidRPr="002F3E91" w:rsidTr="00DB3046">
        <w:trPr>
          <w:trHeight w:val="645"/>
        </w:trPr>
        <w:tc>
          <w:tcPr>
            <w:tcW w:w="27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33E4" w:rsidRPr="002F3E91" w:rsidRDefault="00DD33E4" w:rsidP="00DB3046">
            <w:pPr>
              <w:suppressAutoHyphens w:val="0"/>
              <w:jc w:val="center"/>
              <w:rPr>
                <w:b/>
                <w:bCs/>
                <w:color w:val="000000"/>
                <w:lang w:eastAsia="el-GR"/>
              </w:rPr>
            </w:pPr>
            <w:r w:rsidRPr="002F3E91">
              <w:rPr>
                <w:b/>
                <w:bCs/>
                <w:color w:val="000000"/>
                <w:lang w:eastAsia="el-GR"/>
              </w:rPr>
              <w:t>ΓΕΝΙΚΟ ΣΥΝΟΛΟ</w:t>
            </w:r>
          </w:p>
        </w:tc>
        <w:tc>
          <w:tcPr>
            <w:tcW w:w="1680" w:type="dxa"/>
            <w:tcBorders>
              <w:top w:val="nil"/>
              <w:left w:val="single" w:sz="4" w:space="0" w:color="auto"/>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68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20" w:type="dxa"/>
            <w:tcBorders>
              <w:top w:val="nil"/>
              <w:left w:val="nil"/>
              <w:bottom w:val="single" w:sz="8" w:space="0" w:color="auto"/>
              <w:right w:val="single" w:sz="8" w:space="0" w:color="auto"/>
            </w:tcBorders>
            <w:shd w:val="clear" w:color="000000" w:fill="FFFFFF"/>
            <w:vAlign w:val="bottom"/>
            <w:hideMark/>
          </w:tcPr>
          <w:p w:rsidR="00DD33E4" w:rsidRPr="002F3E91" w:rsidRDefault="00DD33E4" w:rsidP="00DB3046">
            <w:pPr>
              <w:suppressAutoHyphens w:val="0"/>
              <w:jc w:val="center"/>
              <w:rPr>
                <w:color w:val="000000"/>
                <w:lang w:eastAsia="el-GR"/>
              </w:rPr>
            </w:pPr>
            <w:r w:rsidRPr="002F3E91">
              <w:rPr>
                <w:color w:val="000000"/>
                <w:lang w:eastAsia="el-GR"/>
              </w:rPr>
              <w:t> </w:t>
            </w:r>
          </w:p>
        </w:tc>
        <w:tc>
          <w:tcPr>
            <w:tcW w:w="1315" w:type="dxa"/>
            <w:tcBorders>
              <w:top w:val="nil"/>
              <w:left w:val="nil"/>
              <w:bottom w:val="single" w:sz="8" w:space="0" w:color="auto"/>
              <w:right w:val="single" w:sz="8" w:space="0" w:color="auto"/>
            </w:tcBorders>
            <w:shd w:val="clear" w:color="000000" w:fill="FFFFFF"/>
            <w:vAlign w:val="bottom"/>
            <w:hideMark/>
          </w:tcPr>
          <w:p w:rsidR="00DD33E4" w:rsidRPr="00D8563E" w:rsidRDefault="00DD33E4" w:rsidP="00DB3046">
            <w:pPr>
              <w:suppressAutoHyphens w:val="0"/>
              <w:jc w:val="center"/>
              <w:rPr>
                <w:b/>
                <w:bCs/>
                <w:color w:val="000000"/>
                <w:lang w:eastAsia="el-GR"/>
              </w:rPr>
            </w:pPr>
          </w:p>
        </w:tc>
      </w:tr>
    </w:tbl>
    <w:p w:rsidR="00DD33E4" w:rsidRPr="004145CD" w:rsidRDefault="00DD33E4" w:rsidP="00DD33E4">
      <w:pPr>
        <w:keepNext/>
        <w:keepLines/>
        <w:spacing w:before="1101" w:line="552" w:lineRule="exact"/>
        <w:ind w:left="40"/>
      </w:pPr>
      <w:r w:rsidRPr="004145CD">
        <w:rPr>
          <w:color w:val="000000"/>
        </w:rPr>
        <w:t>ΣΤΟΙΧΕΙΑ   ΠΡΟΣΦΕΡΟΝΤΑ - ΝΟΜΙΜΟΥ Ε</w:t>
      </w:r>
      <w:r w:rsidRPr="004145CD">
        <w:rPr>
          <w:rStyle w:val="22"/>
          <w:rFonts w:eastAsia="Calibri"/>
        </w:rPr>
        <w:t>ΚΠΡ</w:t>
      </w:r>
      <w:r w:rsidRPr="004145CD">
        <w:rPr>
          <w:color w:val="000000"/>
        </w:rPr>
        <w:t>ΟΣΩΠΟΥ</w:t>
      </w:r>
      <w:bookmarkEnd w:id="0"/>
    </w:p>
    <w:p w:rsidR="00DD33E4" w:rsidRDefault="00DD33E4" w:rsidP="00DD33E4">
      <w:pPr>
        <w:pStyle w:val="4"/>
        <w:shd w:val="clear" w:color="auto" w:fill="auto"/>
        <w:spacing w:before="0" w:after="0" w:line="552" w:lineRule="exact"/>
        <w:ind w:left="40"/>
        <w:jc w:val="left"/>
      </w:pPr>
      <w:r w:rsidRPr="004145CD">
        <w:rPr>
          <w:color w:val="000000"/>
        </w:rPr>
        <w:t>Επωνυμία</w:t>
      </w:r>
    </w:p>
    <w:p w:rsidR="00DD33E4" w:rsidRDefault="00DD33E4" w:rsidP="00DD33E4">
      <w:pPr>
        <w:pStyle w:val="4"/>
        <w:shd w:val="clear" w:color="auto" w:fill="auto"/>
        <w:spacing w:before="0" w:after="0" w:line="552" w:lineRule="exact"/>
        <w:ind w:left="40"/>
        <w:jc w:val="left"/>
      </w:pPr>
      <w:r>
        <w:rPr>
          <w:color w:val="000000"/>
        </w:rPr>
        <w:t>Διεύθυνση</w:t>
      </w:r>
    </w:p>
    <w:p w:rsidR="00DD33E4" w:rsidRDefault="00DD33E4" w:rsidP="00DD33E4">
      <w:pPr>
        <w:pStyle w:val="4"/>
        <w:shd w:val="clear" w:color="auto" w:fill="auto"/>
        <w:spacing w:before="0" w:after="0" w:line="552" w:lineRule="exact"/>
        <w:ind w:left="40"/>
        <w:jc w:val="left"/>
      </w:pPr>
      <w:r>
        <w:rPr>
          <w:color w:val="000000"/>
        </w:rPr>
        <w:t>Τηλέφωνο</w:t>
      </w:r>
    </w:p>
    <w:p w:rsidR="00DD33E4" w:rsidRDefault="00DD33E4" w:rsidP="00DD33E4">
      <w:pPr>
        <w:pStyle w:val="4"/>
        <w:shd w:val="clear" w:color="auto" w:fill="auto"/>
        <w:spacing w:before="0" w:after="0" w:line="552" w:lineRule="exact"/>
        <w:ind w:left="40"/>
        <w:jc w:val="left"/>
      </w:pPr>
      <w:r>
        <w:rPr>
          <w:color w:val="000000"/>
          <w:lang w:val="en-US"/>
        </w:rPr>
        <w:t>Fax</w:t>
      </w:r>
    </w:p>
    <w:p w:rsidR="00DD33E4" w:rsidRDefault="00DD33E4" w:rsidP="00DD33E4">
      <w:pPr>
        <w:pStyle w:val="4"/>
        <w:shd w:val="clear" w:color="auto" w:fill="auto"/>
        <w:tabs>
          <w:tab w:val="left" w:pos="5238"/>
        </w:tabs>
        <w:spacing w:before="0" w:after="0" w:line="552" w:lineRule="exact"/>
        <w:ind w:left="40"/>
        <w:jc w:val="left"/>
      </w:pPr>
      <w:r>
        <w:rPr>
          <w:color w:val="000000"/>
        </w:rPr>
        <w:t>Ημερομηνία</w:t>
      </w:r>
      <w:r>
        <w:rPr>
          <w:color w:val="000000"/>
        </w:rPr>
        <w:tab/>
        <w:t xml:space="preserve">Σφραγίδα </w:t>
      </w:r>
      <w:r w:rsidRPr="004C182F">
        <w:rPr>
          <w:color w:val="000000"/>
        </w:rPr>
        <w:t xml:space="preserve">- </w:t>
      </w:r>
      <w:r>
        <w:rPr>
          <w:color w:val="000000"/>
        </w:rPr>
        <w:t>Υπογραφή</w:t>
      </w:r>
    </w:p>
    <w:p w:rsidR="00DD33E4" w:rsidRDefault="00DD33E4" w:rsidP="00DD33E4"/>
    <w:p w:rsidR="00560E21" w:rsidRDefault="00560E21" w:rsidP="00DD33E4">
      <w:pPr>
        <w:rPr>
          <w:lang w:val="en-US"/>
        </w:rPr>
      </w:pPr>
    </w:p>
    <w:p w:rsidR="00560E21" w:rsidRDefault="00560E21">
      <w:pPr>
        <w:suppressAutoHyphens w:val="0"/>
        <w:rPr>
          <w:lang w:val="en-US"/>
        </w:rPr>
      </w:pPr>
      <w:r>
        <w:rPr>
          <w:lang w:val="en-US"/>
        </w:rPr>
        <w:br w:type="page"/>
      </w:r>
    </w:p>
    <w:p w:rsidR="00560E21" w:rsidRDefault="00560E21" w:rsidP="00560E21">
      <w:pPr>
        <w:tabs>
          <w:tab w:val="left" w:pos="5670"/>
        </w:tabs>
        <w:spacing w:line="360" w:lineRule="auto"/>
        <w:jc w:val="both"/>
      </w:pPr>
      <w:r>
        <w:rPr>
          <w:b/>
          <w:sz w:val="28"/>
        </w:rPr>
        <w:lastRenderedPageBreak/>
        <w:tab/>
      </w:r>
      <w:r>
        <w:t>ΠΑΤΡΑ 22/03//2017</w:t>
      </w:r>
    </w:p>
    <w:p w:rsidR="00560E21" w:rsidRPr="00597B79" w:rsidRDefault="00560E21" w:rsidP="00560E21">
      <w:pPr>
        <w:tabs>
          <w:tab w:val="left" w:pos="5670"/>
        </w:tabs>
        <w:spacing w:line="360" w:lineRule="auto"/>
        <w:ind w:left="5670"/>
        <w:jc w:val="both"/>
      </w:pPr>
      <w:r>
        <w:t>ΑΡ. ΠΡΩΤ.:</w:t>
      </w:r>
      <w:r w:rsidRPr="00560E21">
        <w:t>5044</w:t>
      </w:r>
      <w:r>
        <w:t>Α</w:t>
      </w:r>
    </w:p>
    <w:p w:rsidR="00560E21" w:rsidRDefault="00560E21" w:rsidP="00560E21">
      <w:pPr>
        <w:tabs>
          <w:tab w:val="left" w:pos="6990"/>
        </w:tabs>
        <w:rPr>
          <w:b/>
          <w:sz w:val="28"/>
        </w:rPr>
      </w:pPr>
    </w:p>
    <w:p w:rsidR="00560E21" w:rsidRDefault="00560E21" w:rsidP="00560E21">
      <w:pPr>
        <w:rPr>
          <w:b/>
          <w:sz w:val="28"/>
        </w:rPr>
      </w:pPr>
      <w:r>
        <w:rPr>
          <w:b/>
          <w:sz w:val="28"/>
        </w:rPr>
        <w:t>ΟΙΚΟΝΟΜΙΚΗ ΥΠΗΡΕΣΙΑ</w:t>
      </w:r>
      <w:r>
        <w:rPr>
          <w:b/>
          <w:sz w:val="28"/>
        </w:rPr>
        <w:tab/>
      </w:r>
      <w:r>
        <w:rPr>
          <w:b/>
          <w:sz w:val="28"/>
        </w:rPr>
        <w:tab/>
      </w:r>
      <w:r>
        <w:rPr>
          <w:b/>
          <w:sz w:val="28"/>
        </w:rPr>
        <w:tab/>
      </w:r>
      <w:r>
        <w:rPr>
          <w:b/>
          <w:sz w:val="28"/>
        </w:rPr>
        <w:tab/>
      </w:r>
    </w:p>
    <w:p w:rsidR="00560E21" w:rsidRDefault="00560E21" w:rsidP="00560E21">
      <w:pPr>
        <w:ind w:firstLine="3"/>
        <w:rPr>
          <w:b/>
        </w:rPr>
      </w:pPr>
      <w:r>
        <w:rPr>
          <w:b/>
        </w:rPr>
        <w:t>ΓΡΑΦΕΙΟ ΠΡΟΜΗΘΕΙΩΝ</w:t>
      </w:r>
      <w:r>
        <w:rPr>
          <w:b/>
        </w:rPr>
        <w:tab/>
      </w:r>
      <w:r>
        <w:rPr>
          <w:b/>
        </w:rPr>
        <w:tab/>
      </w:r>
      <w:r>
        <w:rPr>
          <w:b/>
        </w:rPr>
        <w:tab/>
      </w:r>
      <w:r>
        <w:rPr>
          <w:b/>
        </w:rPr>
        <w:tab/>
      </w:r>
      <w:r>
        <w:rPr>
          <w:b/>
        </w:rPr>
        <w:tab/>
      </w:r>
    </w:p>
    <w:p w:rsidR="00560E21" w:rsidRPr="00BE6092" w:rsidRDefault="00560E21" w:rsidP="00560E21">
      <w:pPr>
        <w:jc w:val="both"/>
        <w:rPr>
          <w:b/>
          <w:sz w:val="28"/>
          <w:u w:val="single"/>
        </w:rPr>
      </w:pPr>
      <w:r>
        <w:rPr>
          <w:b/>
        </w:rPr>
        <w:t>ΑΡΜ: ΘΕΟΔΩΡΑ ΠΑΠΑΖΑΦΕΙΡΗ</w:t>
      </w:r>
      <w:r>
        <w:rPr>
          <w:b/>
          <w:sz w:val="28"/>
        </w:rPr>
        <w:t xml:space="preserve">                                            </w:t>
      </w:r>
      <w:r w:rsidRPr="00BE6092">
        <w:rPr>
          <w:b/>
          <w:sz w:val="28"/>
        </w:rPr>
        <w:t xml:space="preserve">                                               </w:t>
      </w:r>
    </w:p>
    <w:p w:rsidR="00560E21" w:rsidRDefault="00560E21" w:rsidP="00560E21">
      <w:pPr>
        <w:rPr>
          <w:b/>
          <w:sz w:val="28"/>
          <w:u w:val="single"/>
        </w:rPr>
      </w:pPr>
    </w:p>
    <w:p w:rsidR="00560E21" w:rsidRPr="00162F87" w:rsidRDefault="00560E21" w:rsidP="00560E21">
      <w:pPr>
        <w:pStyle w:val="af0"/>
        <w:ind w:left="0"/>
        <w:rPr>
          <w:sz w:val="28"/>
          <w:szCs w:val="28"/>
        </w:rPr>
      </w:pPr>
      <w:r>
        <w:rPr>
          <w:sz w:val="32"/>
        </w:rPr>
        <w:t xml:space="preserve">     </w:t>
      </w:r>
      <w:r w:rsidRPr="00AE0575">
        <w:rPr>
          <w:sz w:val="28"/>
          <w:szCs w:val="28"/>
        </w:rPr>
        <w:t xml:space="preserve">ΠΕΡΙΛΗΨΗ ΔΙΑΚΗΡΥΞΗΣ </w:t>
      </w:r>
      <w:r>
        <w:rPr>
          <w:sz w:val="28"/>
          <w:szCs w:val="28"/>
        </w:rPr>
        <w:t>ΣΥΝΟΠΤΙΚΟΥ</w:t>
      </w:r>
    </w:p>
    <w:p w:rsidR="00560E21" w:rsidRDefault="00560E21" w:rsidP="00560E21">
      <w:pPr>
        <w:pStyle w:val="af0"/>
        <w:ind w:left="0"/>
        <w:rPr>
          <w:sz w:val="28"/>
          <w:szCs w:val="28"/>
        </w:rPr>
      </w:pPr>
      <w:r>
        <w:rPr>
          <w:sz w:val="28"/>
          <w:szCs w:val="28"/>
        </w:rPr>
        <w:t>ΔΙΑΓΩΝΙΣΜΟΥ</w:t>
      </w:r>
      <w:r w:rsidRPr="006141D5">
        <w:rPr>
          <w:sz w:val="28"/>
          <w:szCs w:val="28"/>
        </w:rPr>
        <w:t xml:space="preserve"> </w:t>
      </w:r>
      <w:r>
        <w:rPr>
          <w:sz w:val="28"/>
          <w:szCs w:val="28"/>
        </w:rPr>
        <w:t xml:space="preserve">ΓΙΑ ΤΗΝ ΠΡΟΜΗΘΕΙΑ ΥΠΗΡΕΣΙΩΝ ΜΕΤΑΦΟΡΑΣ ΑΦΥΔΑΤΩΜΕΝΗΣ ΙΛΥΟΣ </w:t>
      </w:r>
    </w:p>
    <w:p w:rsidR="00560E21" w:rsidRDefault="00560E21" w:rsidP="00560E21">
      <w:pPr>
        <w:pStyle w:val="af0"/>
        <w:ind w:left="0"/>
        <w:rPr>
          <w:sz w:val="28"/>
          <w:szCs w:val="28"/>
        </w:rPr>
      </w:pPr>
      <w:r>
        <w:rPr>
          <w:sz w:val="28"/>
          <w:szCs w:val="28"/>
        </w:rPr>
        <w:t>ΑΠΟ ΤΙΣ ΕΕΛ ΠΑΤΡΑΣ</w:t>
      </w:r>
    </w:p>
    <w:p w:rsidR="00560E21" w:rsidRDefault="00560E21" w:rsidP="00560E21">
      <w:pPr>
        <w:jc w:val="center"/>
        <w:rPr>
          <w:b/>
          <w:sz w:val="28"/>
          <w:u w:val="single"/>
        </w:rPr>
      </w:pPr>
    </w:p>
    <w:p w:rsidR="00560E21" w:rsidRPr="000D435E" w:rsidRDefault="00560E21" w:rsidP="00560E21">
      <w:pPr>
        <w:jc w:val="center"/>
        <w:rPr>
          <w:b/>
          <w:sz w:val="28"/>
          <w:u w:val="single"/>
        </w:rPr>
      </w:pPr>
      <w:r>
        <w:rPr>
          <w:b/>
          <w:sz w:val="28"/>
          <w:u w:val="single"/>
        </w:rPr>
        <w:t>ΑΡ. ΔΙΑΚ. 1/17</w:t>
      </w:r>
    </w:p>
    <w:p w:rsidR="00560E21" w:rsidRDefault="00560E21" w:rsidP="00560E21">
      <w:pPr>
        <w:jc w:val="center"/>
        <w:rPr>
          <w:b/>
          <w:sz w:val="28"/>
          <w:u w:val="single"/>
        </w:rPr>
      </w:pPr>
    </w:p>
    <w:p w:rsidR="00560E21" w:rsidRDefault="00560E21" w:rsidP="00560E21">
      <w:pPr>
        <w:ind w:firstLine="708"/>
        <w:jc w:val="center"/>
        <w:rPr>
          <w:b/>
          <w:sz w:val="28"/>
        </w:rPr>
      </w:pPr>
      <w:r w:rsidRPr="001C04F8">
        <w:rPr>
          <w:b/>
          <w:sz w:val="28"/>
        </w:rPr>
        <w:t>Ο ΠΡΟΕΔΡΟΣ ΤΗΣ ΔΕΥΑ</w:t>
      </w:r>
      <w:r>
        <w:rPr>
          <w:b/>
          <w:sz w:val="28"/>
        </w:rPr>
        <w:t xml:space="preserve"> </w:t>
      </w:r>
      <w:r w:rsidRPr="001C04F8">
        <w:rPr>
          <w:b/>
          <w:sz w:val="28"/>
        </w:rPr>
        <w:t>Π</w:t>
      </w:r>
      <w:r>
        <w:rPr>
          <w:b/>
          <w:sz w:val="28"/>
        </w:rPr>
        <w:t>ΑΤΡΑΣ</w:t>
      </w:r>
    </w:p>
    <w:p w:rsidR="00560E21" w:rsidRPr="006459E8" w:rsidRDefault="00560E21" w:rsidP="00560E21">
      <w:pPr>
        <w:ind w:firstLine="708"/>
        <w:jc w:val="center"/>
        <w:rPr>
          <w:b/>
          <w:sz w:val="28"/>
        </w:rPr>
      </w:pPr>
    </w:p>
    <w:p w:rsidR="00560E21" w:rsidRDefault="00560E21" w:rsidP="00560E21">
      <w:pPr>
        <w:pStyle w:val="a6"/>
        <w:ind w:left="708"/>
      </w:pPr>
      <w:r>
        <w:t xml:space="preserve">       Προκηρύσσει συνοπτικό διαγωνισμό με κριτήριο κατακύρωσης την πλέον συμφέρουσα από οικονομική</w:t>
      </w:r>
      <w:r w:rsidRPr="00214A6C">
        <w:t xml:space="preserve"> </w:t>
      </w:r>
      <w:r>
        <w:t xml:space="preserve">άποψη προσφορά, μόνο βάσει της τιμής για την προμήθεια υπηρεσιών μεταφοράς αφυδατωμένης </w:t>
      </w:r>
      <w:proofErr w:type="spellStart"/>
      <w:r>
        <w:t>ιλυός</w:t>
      </w:r>
      <w:proofErr w:type="spellEnd"/>
      <w:r>
        <w:t xml:space="preserve"> από τις ΕΕΛ Πάτρας, συνολικής προϋπολογισθείσας δαπάνης </w:t>
      </w:r>
      <w:r>
        <w:rPr>
          <w:b/>
        </w:rPr>
        <w:t>59.950,00 €</w:t>
      </w:r>
      <w:r w:rsidRPr="005E5BAF">
        <w:rPr>
          <w:b/>
        </w:rPr>
        <w:t xml:space="preserve"> </w:t>
      </w:r>
      <w:r>
        <w:t xml:space="preserve">πλέον ΦΠΑ 24% </w:t>
      </w:r>
      <w:r>
        <w:rPr>
          <w:b/>
        </w:rPr>
        <w:t>14.388,00 €</w:t>
      </w:r>
      <w:r>
        <w:t xml:space="preserve">  συνολικού ποσού </w:t>
      </w:r>
      <w:r>
        <w:rPr>
          <w:b/>
        </w:rPr>
        <w:t>74.388,00 €</w:t>
      </w:r>
      <w:r>
        <w:t>.</w:t>
      </w:r>
    </w:p>
    <w:p w:rsidR="00560E21" w:rsidRDefault="00560E21" w:rsidP="00560E21">
      <w:pPr>
        <w:ind w:left="708"/>
        <w:jc w:val="both"/>
      </w:pPr>
      <w:r>
        <w:t xml:space="preserve">     Ο διαγωνισμός θα διενεργηθεί στα Γραφεία της ΔΕΥΑΠ (Ακτή </w:t>
      </w:r>
      <w:proofErr w:type="spellStart"/>
      <w:r>
        <w:t>Δυμαίων</w:t>
      </w:r>
      <w:proofErr w:type="spellEnd"/>
      <w:r>
        <w:t xml:space="preserve"> 48 1</w:t>
      </w:r>
      <w:r w:rsidRPr="006141D5">
        <w:rPr>
          <w:vertAlign w:val="superscript"/>
        </w:rPr>
        <w:t>ος</w:t>
      </w:r>
      <w:r>
        <w:t xml:space="preserve"> όροφος ) την </w:t>
      </w:r>
      <w:r>
        <w:rPr>
          <w:b/>
        </w:rPr>
        <w:t xml:space="preserve">Παρασκευή 7 Απριλίου </w:t>
      </w:r>
      <w:r w:rsidRPr="00214A6C">
        <w:rPr>
          <w:b/>
        </w:rPr>
        <w:t>201</w:t>
      </w:r>
      <w:r>
        <w:rPr>
          <w:b/>
        </w:rPr>
        <w:t>7</w:t>
      </w:r>
      <w:r>
        <w:t>.</w:t>
      </w:r>
    </w:p>
    <w:p w:rsidR="00560E21" w:rsidRPr="00214A6C" w:rsidRDefault="00560E21" w:rsidP="00560E21">
      <w:pPr>
        <w:ind w:left="708"/>
        <w:jc w:val="both"/>
        <w:rPr>
          <w:b/>
        </w:rPr>
      </w:pPr>
      <w:r>
        <w:t xml:space="preserve">Ώρα έναρξης του διαγωνισμού </w:t>
      </w:r>
      <w:r w:rsidRPr="00214A6C">
        <w:rPr>
          <w:b/>
        </w:rPr>
        <w:t xml:space="preserve">11:00 </w:t>
      </w:r>
      <w:proofErr w:type="spellStart"/>
      <w:r w:rsidRPr="00214A6C">
        <w:rPr>
          <w:b/>
        </w:rPr>
        <w:t>π.μ</w:t>
      </w:r>
      <w:proofErr w:type="spellEnd"/>
      <w:r w:rsidRPr="00214A6C">
        <w:rPr>
          <w:b/>
        </w:rPr>
        <w:t>.</w:t>
      </w:r>
    </w:p>
    <w:p w:rsidR="00560E21" w:rsidRDefault="00560E21" w:rsidP="00560E21">
      <w:pPr>
        <w:ind w:left="708"/>
        <w:jc w:val="both"/>
      </w:pPr>
      <w:r>
        <w:t xml:space="preserve">Ώρα λήξης παραλαβής προσφορών </w:t>
      </w:r>
      <w:r w:rsidRPr="00214A6C">
        <w:rPr>
          <w:b/>
        </w:rPr>
        <w:t xml:space="preserve">11:30 </w:t>
      </w:r>
      <w:proofErr w:type="spellStart"/>
      <w:r w:rsidRPr="00214A6C">
        <w:rPr>
          <w:b/>
        </w:rPr>
        <w:t>π.μ</w:t>
      </w:r>
      <w:proofErr w:type="spellEnd"/>
      <w:r w:rsidRPr="00214A6C">
        <w:rPr>
          <w:b/>
        </w:rPr>
        <w:t>.</w:t>
      </w:r>
    </w:p>
    <w:p w:rsidR="00560E21" w:rsidRPr="00D03560" w:rsidRDefault="00560E21" w:rsidP="00560E21">
      <w:pPr>
        <w:ind w:left="708"/>
        <w:jc w:val="both"/>
      </w:pPr>
      <w:r>
        <w:t>Εγγύηση συμμετοχής στο διαγωνισμό δεν απαιτείται.</w:t>
      </w:r>
    </w:p>
    <w:p w:rsidR="00560E21" w:rsidRPr="00560E21" w:rsidRDefault="00560E21" w:rsidP="00560E21">
      <w:pPr>
        <w:ind w:left="708"/>
        <w:jc w:val="both"/>
      </w:pPr>
      <w:r>
        <w:t xml:space="preserve">Ο διαγωνισμός δημοσιοποιείται ηλεκτρονικά με την ανάρτηση της διακήρυξης στη διαδικτυακή πύλη   </w:t>
      </w:r>
      <w:hyperlink r:id="rId14" w:history="1">
        <w:r w:rsidRPr="009D620D">
          <w:rPr>
            <w:rStyle w:val="-"/>
            <w:lang w:val="en-US"/>
          </w:rPr>
          <w:t>www</w:t>
        </w:r>
        <w:r w:rsidRPr="009D620D">
          <w:rPr>
            <w:rStyle w:val="-"/>
          </w:rPr>
          <w:t>.</w:t>
        </w:r>
        <w:r w:rsidRPr="009D620D">
          <w:rPr>
            <w:rStyle w:val="-"/>
            <w:lang w:val="en-US"/>
          </w:rPr>
          <w:t>promitheus</w:t>
        </w:r>
        <w:r w:rsidRPr="009D620D">
          <w:rPr>
            <w:rStyle w:val="-"/>
          </w:rPr>
          <w:t>.</w:t>
        </w:r>
        <w:r w:rsidRPr="009D620D">
          <w:rPr>
            <w:rStyle w:val="-"/>
            <w:lang w:val="en-US"/>
          </w:rPr>
          <w:t>gov</w:t>
        </w:r>
        <w:r w:rsidRPr="009D620D">
          <w:rPr>
            <w:rStyle w:val="-"/>
          </w:rPr>
          <w:t>.</w:t>
        </w:r>
        <w:r w:rsidRPr="009D620D">
          <w:rPr>
            <w:rStyle w:val="-"/>
            <w:lang w:val="en-US"/>
          </w:rPr>
          <w:t>gr</w:t>
        </w:r>
      </w:hyperlink>
      <w:r>
        <w:t xml:space="preserve"> στο Κεντρικό Ηλεκτρονικό Μητρώο Δημοσίων Συμβάσεων (ΚΗΜΔΗΣ). Το πλήρες κείμενο της διακήρυξης με τα συνημμένα μέρη (σε ηλεκτρονική μορφή) διατίθεται επίσης και στο διαδίκτυο στην  ηλεκτρονική  διεύθυνση </w:t>
      </w:r>
      <w:r w:rsidRPr="00294472">
        <w:t xml:space="preserve"> </w:t>
      </w:r>
      <w:r>
        <w:rPr>
          <w:lang w:val="en-US"/>
        </w:rPr>
        <w:t>www</w:t>
      </w:r>
      <w:r w:rsidRPr="00294472">
        <w:t>.</w:t>
      </w:r>
      <w:r>
        <w:rPr>
          <w:lang w:val="en-US"/>
        </w:rPr>
        <w:t>deyap</w:t>
      </w:r>
      <w:r w:rsidRPr="00294472">
        <w:t>.</w:t>
      </w:r>
      <w:r>
        <w:rPr>
          <w:lang w:val="en-US"/>
        </w:rPr>
        <w:t>gr</w:t>
      </w:r>
      <w:r>
        <w:t xml:space="preserve">  </w:t>
      </w:r>
    </w:p>
    <w:p w:rsidR="00560E21" w:rsidRDefault="00560E21" w:rsidP="00560E21">
      <w:pPr>
        <w:ind w:left="708"/>
        <w:jc w:val="both"/>
      </w:pPr>
      <w:r>
        <w:t>Περισσότερες πληροφορίες για τους όρους συμμετοχής στο διαγωνισμό   οι ενδιαφερόμενοι μπορούν να απευθύνονται  στο</w:t>
      </w:r>
      <w:r w:rsidRPr="00A46CA9">
        <w:t xml:space="preserve"> </w:t>
      </w:r>
      <w:r>
        <w:t xml:space="preserve">Γραφείο Προμηθειών της ΔΕΥΑΠ (Ακτή </w:t>
      </w:r>
      <w:proofErr w:type="spellStart"/>
      <w:r>
        <w:t>Δυμαίων</w:t>
      </w:r>
      <w:proofErr w:type="spellEnd"/>
      <w:r>
        <w:t xml:space="preserve"> 48 -1</w:t>
      </w:r>
      <w:r w:rsidRPr="002D71E3">
        <w:rPr>
          <w:vertAlign w:val="superscript"/>
        </w:rPr>
        <w:t>ος</w:t>
      </w:r>
      <w:r>
        <w:t xml:space="preserve"> όροφος) τηλ.2610/366-231  </w:t>
      </w:r>
      <w:proofErr w:type="spellStart"/>
      <w:r>
        <w:t>Παπαζαφείρη</w:t>
      </w:r>
      <w:proofErr w:type="spellEnd"/>
      <w:r>
        <w:t xml:space="preserve">  Θεοδώρα  τις εργάσιμες ημέρες και ώρες (7:30 π.μ-14:00μ.μ) </w:t>
      </w:r>
    </w:p>
    <w:p w:rsidR="00560E21" w:rsidRDefault="00560E21" w:rsidP="00560E21">
      <w:pPr>
        <w:jc w:val="both"/>
      </w:pPr>
    </w:p>
    <w:p w:rsidR="00560E21" w:rsidRDefault="00560E21" w:rsidP="00560E21">
      <w:pPr>
        <w:ind w:left="2832"/>
        <w:jc w:val="center"/>
        <w:rPr>
          <w:b/>
        </w:rPr>
      </w:pPr>
      <w:r>
        <w:rPr>
          <w:b/>
        </w:rPr>
        <w:t>Ο ΠΡΟΕΔΡΟΣ   ΤΟΥ Δ.Σ.</w:t>
      </w:r>
    </w:p>
    <w:p w:rsidR="00560E21" w:rsidRDefault="00560E21" w:rsidP="00560E21">
      <w:pPr>
        <w:ind w:left="2832"/>
        <w:jc w:val="center"/>
        <w:rPr>
          <w:b/>
        </w:rPr>
      </w:pPr>
    </w:p>
    <w:p w:rsidR="00560E21" w:rsidRDefault="00560E21" w:rsidP="00560E21">
      <w:pPr>
        <w:ind w:left="2832"/>
        <w:jc w:val="center"/>
        <w:rPr>
          <w:b/>
        </w:rPr>
      </w:pPr>
    </w:p>
    <w:p w:rsidR="00560E21" w:rsidRPr="00162F87" w:rsidRDefault="00560E21" w:rsidP="00560E21">
      <w:pPr>
        <w:ind w:left="2832"/>
        <w:jc w:val="center"/>
        <w:rPr>
          <w:b/>
        </w:rPr>
      </w:pPr>
      <w:r w:rsidRPr="00162F87">
        <w:rPr>
          <w:b/>
        </w:rPr>
        <w:t>ΑΝΔΡΕΑΣ Κ.  ΠΑΠΑΝΙΚΗΤΑΣ</w:t>
      </w:r>
    </w:p>
    <w:p w:rsidR="00560E21" w:rsidRDefault="00560E21" w:rsidP="00560E21"/>
    <w:p w:rsidR="009C6CDE" w:rsidRPr="009C6CDE" w:rsidRDefault="009C6CDE" w:rsidP="00DD33E4">
      <w:pPr>
        <w:rPr>
          <w:lang w:val="en-US"/>
        </w:rPr>
      </w:pPr>
    </w:p>
    <w:sectPr w:rsidR="009C6CDE" w:rsidRPr="009C6CDE" w:rsidSect="009C6CDE">
      <w:pgSz w:w="11906" w:h="16838"/>
      <w:pgMar w:top="1200" w:right="1800" w:bottom="113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C16" w:rsidRDefault="00755C16">
      <w:r>
        <w:separator/>
      </w:r>
    </w:p>
  </w:endnote>
  <w:endnote w:type="continuationSeparator" w:id="0">
    <w:p w:rsidR="00755C16" w:rsidRDefault="00755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lasArial">
    <w:altName w:val="MS PMincho"/>
    <w:charset w:val="80"/>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8C8" w:rsidRDefault="00AB181A">
    <w:pPr>
      <w:pStyle w:val="a9"/>
      <w:jc w:val="right"/>
    </w:pPr>
    <w:fldSimple w:instr=" PAGE   \* MERGEFORMAT ">
      <w:r w:rsidR="00560E21">
        <w:rPr>
          <w:noProof/>
        </w:rPr>
        <w:t>35</w:t>
      </w:r>
    </w:fldSimple>
  </w:p>
  <w:p w:rsidR="00A378C8" w:rsidRDefault="00A378C8">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C16" w:rsidRDefault="00755C16">
      <w:r>
        <w:separator/>
      </w:r>
    </w:p>
  </w:footnote>
  <w:footnote w:type="continuationSeparator" w:id="0">
    <w:p w:rsidR="00755C16" w:rsidRDefault="00755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5">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17">
    <w:nsid w:val="56C03AC2"/>
    <w:multiLevelType w:val="hybridMultilevel"/>
    <w:tmpl w:val="C3E6D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1">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3">
    <w:nsid w:val="79993C37"/>
    <w:multiLevelType w:val="hybridMultilevel"/>
    <w:tmpl w:val="246816F2"/>
    <w:lvl w:ilvl="0" w:tplc="5C92E7CC">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9"/>
  </w:num>
  <w:num w:numId="3">
    <w:abstractNumId w:val="13"/>
  </w:num>
  <w:num w:numId="4">
    <w:abstractNumId w:val="25"/>
  </w:num>
  <w:num w:numId="5">
    <w:abstractNumId w:val="20"/>
  </w:num>
  <w:num w:numId="6">
    <w:abstractNumId w:val="7"/>
  </w:num>
  <w:num w:numId="7">
    <w:abstractNumId w:val="22"/>
  </w:num>
  <w:num w:numId="8">
    <w:abstractNumId w:val="18"/>
  </w:num>
  <w:num w:numId="9">
    <w:abstractNumId w:val="3"/>
  </w:num>
  <w:num w:numId="10">
    <w:abstractNumId w:val="11"/>
  </w:num>
  <w:num w:numId="11">
    <w:abstractNumId w:val="21"/>
  </w:num>
  <w:num w:numId="12">
    <w:abstractNumId w:val="12"/>
  </w:num>
  <w:num w:numId="13">
    <w:abstractNumId w:val="5"/>
  </w:num>
  <w:num w:numId="14">
    <w:abstractNumId w:val="19"/>
  </w:num>
  <w:num w:numId="15">
    <w:abstractNumId w:val="6"/>
  </w:num>
  <w:num w:numId="16">
    <w:abstractNumId w:val="10"/>
  </w:num>
  <w:num w:numId="17">
    <w:abstractNumId w:val="8"/>
  </w:num>
  <w:num w:numId="18">
    <w:abstractNumId w:val="16"/>
  </w:num>
  <w:num w:numId="19">
    <w:abstractNumId w:val="14"/>
  </w:num>
  <w:num w:numId="20">
    <w:abstractNumId w:val="24"/>
  </w:num>
  <w:num w:numId="21">
    <w:abstractNumId w:val="15"/>
  </w:num>
  <w:num w:numId="22">
    <w:abstractNumId w:val="0"/>
  </w:num>
  <w:num w:numId="23">
    <w:abstractNumId w:val="1"/>
  </w:num>
  <w:num w:numId="24">
    <w:abstractNumId w:val="17"/>
  </w:num>
  <w:num w:numId="25">
    <w:abstractNumId w:val="2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0">
      <o:colormenu v:ext="edit" fillcolor="none" strokecolor="none [3213]" shadowcolor="none [2]"/>
    </o:shapedefaults>
  </w:hdrShapeDefaults>
  <w:footnotePr>
    <w:footnote w:id="-1"/>
    <w:footnote w:id="0"/>
  </w:footnotePr>
  <w:endnotePr>
    <w:endnote w:id="-1"/>
    <w:endnote w:id="0"/>
  </w:endnotePr>
  <w:compat/>
  <w:rsids>
    <w:rsidRoot w:val="002A76F9"/>
    <w:rsid w:val="00016E9B"/>
    <w:rsid w:val="00017D32"/>
    <w:rsid w:val="00022A77"/>
    <w:rsid w:val="00052B92"/>
    <w:rsid w:val="0008016C"/>
    <w:rsid w:val="00080ED6"/>
    <w:rsid w:val="000A24E3"/>
    <w:rsid w:val="000B34A4"/>
    <w:rsid w:val="000B7931"/>
    <w:rsid w:val="000C3647"/>
    <w:rsid w:val="000C5626"/>
    <w:rsid w:val="000D58AD"/>
    <w:rsid w:val="000E2D91"/>
    <w:rsid w:val="000E7EB6"/>
    <w:rsid w:val="000E7F1A"/>
    <w:rsid w:val="000F1D23"/>
    <w:rsid w:val="000F1F11"/>
    <w:rsid w:val="000F57DA"/>
    <w:rsid w:val="000F6DC2"/>
    <w:rsid w:val="00106318"/>
    <w:rsid w:val="00106F66"/>
    <w:rsid w:val="001157B9"/>
    <w:rsid w:val="001221C3"/>
    <w:rsid w:val="001358A8"/>
    <w:rsid w:val="001462BC"/>
    <w:rsid w:val="00163640"/>
    <w:rsid w:val="0016514B"/>
    <w:rsid w:val="00177AB9"/>
    <w:rsid w:val="0018391D"/>
    <w:rsid w:val="001A1F61"/>
    <w:rsid w:val="001B4FE7"/>
    <w:rsid w:val="001F2317"/>
    <w:rsid w:val="001F5074"/>
    <w:rsid w:val="00215CB8"/>
    <w:rsid w:val="00221D1A"/>
    <w:rsid w:val="00232E85"/>
    <w:rsid w:val="0024405C"/>
    <w:rsid w:val="00247F97"/>
    <w:rsid w:val="00255798"/>
    <w:rsid w:val="002621DB"/>
    <w:rsid w:val="0026462E"/>
    <w:rsid w:val="00270983"/>
    <w:rsid w:val="002761EE"/>
    <w:rsid w:val="00277929"/>
    <w:rsid w:val="002844BD"/>
    <w:rsid w:val="002861CC"/>
    <w:rsid w:val="00287349"/>
    <w:rsid w:val="0029253C"/>
    <w:rsid w:val="002A76F9"/>
    <w:rsid w:val="002B0496"/>
    <w:rsid w:val="002B6BB4"/>
    <w:rsid w:val="002D0835"/>
    <w:rsid w:val="0030477F"/>
    <w:rsid w:val="003050E9"/>
    <w:rsid w:val="00326C57"/>
    <w:rsid w:val="00332368"/>
    <w:rsid w:val="003343AF"/>
    <w:rsid w:val="00347CAC"/>
    <w:rsid w:val="0036251B"/>
    <w:rsid w:val="00364C1D"/>
    <w:rsid w:val="00371D52"/>
    <w:rsid w:val="003775F8"/>
    <w:rsid w:val="00382110"/>
    <w:rsid w:val="00391B6E"/>
    <w:rsid w:val="0039479F"/>
    <w:rsid w:val="003A2407"/>
    <w:rsid w:val="003A47B9"/>
    <w:rsid w:val="003A783F"/>
    <w:rsid w:val="003C55C5"/>
    <w:rsid w:val="003C725C"/>
    <w:rsid w:val="003C747E"/>
    <w:rsid w:val="003D5A0E"/>
    <w:rsid w:val="003E75DE"/>
    <w:rsid w:val="004160B5"/>
    <w:rsid w:val="0044338E"/>
    <w:rsid w:val="004443C5"/>
    <w:rsid w:val="00444BFE"/>
    <w:rsid w:val="0044684C"/>
    <w:rsid w:val="00463326"/>
    <w:rsid w:val="00465A91"/>
    <w:rsid w:val="00466C16"/>
    <w:rsid w:val="00475124"/>
    <w:rsid w:val="00491FCD"/>
    <w:rsid w:val="004A35E7"/>
    <w:rsid w:val="004B0FE8"/>
    <w:rsid w:val="004B4761"/>
    <w:rsid w:val="004C2082"/>
    <w:rsid w:val="004C3644"/>
    <w:rsid w:val="004E00B3"/>
    <w:rsid w:val="004E3FE6"/>
    <w:rsid w:val="00502335"/>
    <w:rsid w:val="00525393"/>
    <w:rsid w:val="00535B9D"/>
    <w:rsid w:val="00544EBD"/>
    <w:rsid w:val="005514E1"/>
    <w:rsid w:val="00560E21"/>
    <w:rsid w:val="00561BE6"/>
    <w:rsid w:val="00564AF2"/>
    <w:rsid w:val="005735AC"/>
    <w:rsid w:val="00581BB8"/>
    <w:rsid w:val="005847AD"/>
    <w:rsid w:val="005849A3"/>
    <w:rsid w:val="00587FAF"/>
    <w:rsid w:val="0059571F"/>
    <w:rsid w:val="005A0AD6"/>
    <w:rsid w:val="005B70CD"/>
    <w:rsid w:val="005D6658"/>
    <w:rsid w:val="005E0033"/>
    <w:rsid w:val="005F319E"/>
    <w:rsid w:val="006035EF"/>
    <w:rsid w:val="0062166F"/>
    <w:rsid w:val="006219B7"/>
    <w:rsid w:val="00623B45"/>
    <w:rsid w:val="006338BC"/>
    <w:rsid w:val="0064008B"/>
    <w:rsid w:val="00681F7A"/>
    <w:rsid w:val="006962C4"/>
    <w:rsid w:val="00696965"/>
    <w:rsid w:val="006B2407"/>
    <w:rsid w:val="006B7382"/>
    <w:rsid w:val="006C42A5"/>
    <w:rsid w:val="006C74D4"/>
    <w:rsid w:val="006E27B2"/>
    <w:rsid w:val="006F2832"/>
    <w:rsid w:val="00705B66"/>
    <w:rsid w:val="00721B4B"/>
    <w:rsid w:val="00730C67"/>
    <w:rsid w:val="0073507D"/>
    <w:rsid w:val="00736F5F"/>
    <w:rsid w:val="007471A1"/>
    <w:rsid w:val="00751573"/>
    <w:rsid w:val="0075218A"/>
    <w:rsid w:val="00753E1F"/>
    <w:rsid w:val="00755C16"/>
    <w:rsid w:val="007567B7"/>
    <w:rsid w:val="007647D5"/>
    <w:rsid w:val="007807A4"/>
    <w:rsid w:val="007902BA"/>
    <w:rsid w:val="0079119B"/>
    <w:rsid w:val="007C2393"/>
    <w:rsid w:val="007F2E15"/>
    <w:rsid w:val="00801C05"/>
    <w:rsid w:val="008058D1"/>
    <w:rsid w:val="00807D11"/>
    <w:rsid w:val="00816047"/>
    <w:rsid w:val="00822100"/>
    <w:rsid w:val="00826FAF"/>
    <w:rsid w:val="00831630"/>
    <w:rsid w:val="00847AAF"/>
    <w:rsid w:val="008628A1"/>
    <w:rsid w:val="00864C86"/>
    <w:rsid w:val="00870F10"/>
    <w:rsid w:val="00881ECC"/>
    <w:rsid w:val="00883441"/>
    <w:rsid w:val="00890098"/>
    <w:rsid w:val="00893E66"/>
    <w:rsid w:val="00895047"/>
    <w:rsid w:val="00896106"/>
    <w:rsid w:val="008A0041"/>
    <w:rsid w:val="008B23A4"/>
    <w:rsid w:val="008E6E6D"/>
    <w:rsid w:val="00917DA3"/>
    <w:rsid w:val="00960F42"/>
    <w:rsid w:val="00963DD7"/>
    <w:rsid w:val="009B3712"/>
    <w:rsid w:val="009C1451"/>
    <w:rsid w:val="009C6CDE"/>
    <w:rsid w:val="009C7993"/>
    <w:rsid w:val="009D110D"/>
    <w:rsid w:val="009E2372"/>
    <w:rsid w:val="009F063B"/>
    <w:rsid w:val="009F2213"/>
    <w:rsid w:val="009F3A8A"/>
    <w:rsid w:val="00A02D64"/>
    <w:rsid w:val="00A02D78"/>
    <w:rsid w:val="00A069AA"/>
    <w:rsid w:val="00A11744"/>
    <w:rsid w:val="00A13B90"/>
    <w:rsid w:val="00A178FD"/>
    <w:rsid w:val="00A31442"/>
    <w:rsid w:val="00A3306F"/>
    <w:rsid w:val="00A344EA"/>
    <w:rsid w:val="00A378C8"/>
    <w:rsid w:val="00A472A3"/>
    <w:rsid w:val="00A65B57"/>
    <w:rsid w:val="00A66739"/>
    <w:rsid w:val="00A809E9"/>
    <w:rsid w:val="00AB181A"/>
    <w:rsid w:val="00AB4C37"/>
    <w:rsid w:val="00AB4ECD"/>
    <w:rsid w:val="00AB5762"/>
    <w:rsid w:val="00AB7FF4"/>
    <w:rsid w:val="00AE7143"/>
    <w:rsid w:val="00B00BD9"/>
    <w:rsid w:val="00B151E0"/>
    <w:rsid w:val="00B2472D"/>
    <w:rsid w:val="00B27250"/>
    <w:rsid w:val="00B406E9"/>
    <w:rsid w:val="00B44A6F"/>
    <w:rsid w:val="00B47317"/>
    <w:rsid w:val="00B57790"/>
    <w:rsid w:val="00B60F6A"/>
    <w:rsid w:val="00B75BE3"/>
    <w:rsid w:val="00B86FB8"/>
    <w:rsid w:val="00B87F79"/>
    <w:rsid w:val="00B93336"/>
    <w:rsid w:val="00BA1DCF"/>
    <w:rsid w:val="00BB0A0B"/>
    <w:rsid w:val="00BC0C2E"/>
    <w:rsid w:val="00BD5268"/>
    <w:rsid w:val="00BF6224"/>
    <w:rsid w:val="00BF6B22"/>
    <w:rsid w:val="00C22F7C"/>
    <w:rsid w:val="00C23506"/>
    <w:rsid w:val="00C243D9"/>
    <w:rsid w:val="00C2450A"/>
    <w:rsid w:val="00C30DFD"/>
    <w:rsid w:val="00C6283A"/>
    <w:rsid w:val="00C76BAB"/>
    <w:rsid w:val="00CA376D"/>
    <w:rsid w:val="00CA7542"/>
    <w:rsid w:val="00CB2B6F"/>
    <w:rsid w:val="00CB6C8B"/>
    <w:rsid w:val="00CC00C0"/>
    <w:rsid w:val="00CC7611"/>
    <w:rsid w:val="00CD31A3"/>
    <w:rsid w:val="00CD79FA"/>
    <w:rsid w:val="00CF418C"/>
    <w:rsid w:val="00CF4C04"/>
    <w:rsid w:val="00D03616"/>
    <w:rsid w:val="00D36DB9"/>
    <w:rsid w:val="00D70600"/>
    <w:rsid w:val="00D708AD"/>
    <w:rsid w:val="00D7217A"/>
    <w:rsid w:val="00D750B1"/>
    <w:rsid w:val="00D84852"/>
    <w:rsid w:val="00D932BA"/>
    <w:rsid w:val="00D95BB3"/>
    <w:rsid w:val="00DB0C67"/>
    <w:rsid w:val="00DB7C13"/>
    <w:rsid w:val="00DC5875"/>
    <w:rsid w:val="00DD33E4"/>
    <w:rsid w:val="00DD4FF3"/>
    <w:rsid w:val="00DF6111"/>
    <w:rsid w:val="00E04B7E"/>
    <w:rsid w:val="00E22D47"/>
    <w:rsid w:val="00E23587"/>
    <w:rsid w:val="00E32CB7"/>
    <w:rsid w:val="00E37455"/>
    <w:rsid w:val="00E416C2"/>
    <w:rsid w:val="00E46FAA"/>
    <w:rsid w:val="00E5613D"/>
    <w:rsid w:val="00E60610"/>
    <w:rsid w:val="00E80703"/>
    <w:rsid w:val="00E85F56"/>
    <w:rsid w:val="00E92F68"/>
    <w:rsid w:val="00E93549"/>
    <w:rsid w:val="00E941DA"/>
    <w:rsid w:val="00E9450F"/>
    <w:rsid w:val="00E94869"/>
    <w:rsid w:val="00E948E3"/>
    <w:rsid w:val="00E96934"/>
    <w:rsid w:val="00EA04A6"/>
    <w:rsid w:val="00EE125E"/>
    <w:rsid w:val="00F01A3E"/>
    <w:rsid w:val="00F06B47"/>
    <w:rsid w:val="00F131D1"/>
    <w:rsid w:val="00F1468D"/>
    <w:rsid w:val="00F15005"/>
    <w:rsid w:val="00F17173"/>
    <w:rsid w:val="00F233AD"/>
    <w:rsid w:val="00F274CB"/>
    <w:rsid w:val="00F3580F"/>
    <w:rsid w:val="00F41D39"/>
    <w:rsid w:val="00F46DFD"/>
    <w:rsid w:val="00F542D6"/>
    <w:rsid w:val="00F80181"/>
    <w:rsid w:val="00F810D1"/>
    <w:rsid w:val="00F81AD5"/>
    <w:rsid w:val="00F82578"/>
    <w:rsid w:val="00F85800"/>
    <w:rsid w:val="00F92113"/>
    <w:rsid w:val="00FA6194"/>
    <w:rsid w:val="00FC79A4"/>
    <w:rsid w:val="00FD245E"/>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paragraph" w:styleId="1">
    <w:name w:val="heading 1"/>
    <w:basedOn w:val="a"/>
    <w:next w:val="a"/>
    <w:link w:val="1Char"/>
    <w:qFormat/>
    <w:rsid w:val="009C6CDE"/>
    <w:pPr>
      <w:keepNext/>
      <w:keepLines/>
      <w:tabs>
        <w:tab w:val="num" w:pos="432"/>
      </w:tabs>
      <w:spacing w:before="480" w:line="276" w:lineRule="auto"/>
      <w:ind w:left="432" w:hanging="432"/>
      <w:outlineLvl w:val="0"/>
    </w:pPr>
    <w:rPr>
      <w:rFonts w:ascii="Cambria" w:hAnsi="Cambria"/>
      <w:b/>
      <w:bCs/>
      <w:color w:val="365F91"/>
      <w:sz w:val="28"/>
      <w:szCs w:val="28"/>
      <w:lang w:eastAsia="zh-CN"/>
    </w:rPr>
  </w:style>
  <w:style w:type="paragraph" w:styleId="2">
    <w:name w:val="heading 2"/>
    <w:basedOn w:val="a"/>
    <w:next w:val="a"/>
    <w:link w:val="2Char"/>
    <w:qFormat/>
    <w:rsid w:val="009C6CDE"/>
    <w:pPr>
      <w:keepNext/>
      <w:keepLines/>
      <w:tabs>
        <w:tab w:val="num" w:pos="576"/>
      </w:tabs>
      <w:spacing w:before="200" w:line="276" w:lineRule="auto"/>
      <w:ind w:left="576" w:hanging="576"/>
      <w:outlineLvl w:val="1"/>
    </w:pPr>
    <w:rPr>
      <w:rFonts w:ascii="Cambria" w:hAnsi="Cambria"/>
      <w:b/>
      <w:bCs/>
      <w:color w:val="4F81BD"/>
      <w:sz w:val="26"/>
      <w:szCs w:val="26"/>
      <w:lang w:eastAsia="zh-CN"/>
    </w:rPr>
  </w:style>
  <w:style w:type="paragraph" w:styleId="3">
    <w:name w:val="heading 3"/>
    <w:basedOn w:val="a"/>
    <w:next w:val="a"/>
    <w:link w:val="3Char"/>
    <w:uiPriority w:val="99"/>
    <w:qFormat/>
    <w:rsid w:val="009C6CDE"/>
    <w:pPr>
      <w:keepNext/>
      <w:keepLines/>
      <w:tabs>
        <w:tab w:val="num" w:pos="720"/>
      </w:tabs>
      <w:spacing w:before="200" w:line="276" w:lineRule="auto"/>
      <w:ind w:left="720" w:hanging="720"/>
      <w:outlineLvl w:val="2"/>
    </w:pPr>
    <w:rPr>
      <w:rFonts w:ascii="Cambria" w:hAnsi="Cambria"/>
      <w:b/>
      <w:bCs/>
      <w:color w:val="4F81BD"/>
      <w:sz w:val="22"/>
      <w:szCs w:val="22"/>
      <w:lang w:eastAsia="zh-CN"/>
    </w:rPr>
  </w:style>
  <w:style w:type="paragraph" w:styleId="6">
    <w:name w:val="heading 6"/>
    <w:basedOn w:val="a"/>
    <w:next w:val="a"/>
    <w:link w:val="6Char"/>
    <w:qFormat/>
    <w:rsid w:val="009C6CDE"/>
    <w:pPr>
      <w:keepNext/>
      <w:tabs>
        <w:tab w:val="num" w:pos="1152"/>
      </w:tabs>
      <w:ind w:left="1152" w:hanging="1152"/>
      <w:outlineLvl w:val="5"/>
    </w:pPr>
    <w:rPr>
      <w:rFonts w:ascii="Courier New" w:hAnsi="Courier New" w:cs="Courier New"/>
      <w:bCs/>
      <w:szCs w:val="20"/>
      <w:lang w:eastAsia="zh-CN"/>
    </w:rPr>
  </w:style>
  <w:style w:type="paragraph" w:styleId="7">
    <w:name w:val="heading 7"/>
    <w:basedOn w:val="a"/>
    <w:next w:val="a"/>
    <w:link w:val="7Char"/>
    <w:uiPriority w:val="9"/>
    <w:qFormat/>
    <w:rsid w:val="009C6CDE"/>
    <w:pPr>
      <w:keepNext/>
      <w:keepLines/>
      <w:tabs>
        <w:tab w:val="num" w:pos="1296"/>
      </w:tabs>
      <w:spacing w:before="200" w:line="276" w:lineRule="auto"/>
      <w:ind w:left="1296" w:hanging="1296"/>
      <w:outlineLvl w:val="6"/>
    </w:pPr>
    <w:rPr>
      <w:rFonts w:ascii="Cambria" w:hAnsi="Cambria"/>
      <w:i/>
      <w:iCs/>
      <w:color w:val="404040"/>
      <w:sz w:val="22"/>
      <w:szCs w:val="22"/>
      <w:lang w:eastAsia="zh-CN"/>
    </w:rPr>
  </w:style>
  <w:style w:type="paragraph" w:styleId="8">
    <w:name w:val="heading 8"/>
    <w:basedOn w:val="a"/>
    <w:next w:val="a"/>
    <w:link w:val="8Char"/>
    <w:uiPriority w:val="9"/>
    <w:qFormat/>
    <w:rsid w:val="009C6CDE"/>
    <w:pPr>
      <w:keepNext/>
      <w:keepLines/>
      <w:tabs>
        <w:tab w:val="num" w:pos="1440"/>
      </w:tabs>
      <w:spacing w:before="200" w:line="276" w:lineRule="auto"/>
      <w:ind w:left="1440" w:hanging="1440"/>
      <w:outlineLvl w:val="7"/>
    </w:pPr>
    <w:rPr>
      <w:rFonts w:ascii="Cambria" w:hAnsi="Cambria"/>
      <w:color w:val="404040"/>
      <w:sz w:val="20"/>
      <w:szCs w:val="20"/>
      <w:lang w:eastAsia="zh-CN"/>
    </w:rPr>
  </w:style>
  <w:style w:type="paragraph" w:styleId="9">
    <w:name w:val="heading 9"/>
    <w:basedOn w:val="a"/>
    <w:next w:val="a"/>
    <w:link w:val="9Char"/>
    <w:qFormat/>
    <w:rsid w:val="009C6CDE"/>
    <w:pPr>
      <w:keepNext/>
      <w:keepLines/>
      <w:tabs>
        <w:tab w:val="num" w:pos="1584"/>
      </w:tabs>
      <w:spacing w:before="200" w:line="276" w:lineRule="auto"/>
      <w:ind w:left="1584" w:hanging="1584"/>
      <w:outlineLvl w:val="8"/>
    </w:pPr>
    <w:rPr>
      <w:rFonts w:ascii="Cambria" w:hAnsi="Cambria"/>
      <w:i/>
      <w:iCs/>
      <w:color w:val="404040"/>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0">
    <w:name w:val="Προεπιλεγμένη γραμματοσειρά1"/>
    <w:rsid w:val="004A35E7"/>
  </w:style>
  <w:style w:type="character" w:styleId="-">
    <w:name w:val="Hyperlink"/>
    <w:basedOn w:val="10"/>
    <w:rsid w:val="004A35E7"/>
    <w:rPr>
      <w:color w:val="0000FF"/>
      <w:u w:val="single"/>
    </w:rPr>
  </w:style>
  <w:style w:type="character" w:styleId="a3">
    <w:name w:val="page number"/>
    <w:basedOn w:val="10"/>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1">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0">
    <w:name w:val="Body Text 2"/>
    <w:basedOn w:val="a"/>
    <w:link w:val="2Char0"/>
    <w:uiPriority w:val="99"/>
    <w:semiHidden/>
    <w:unhideWhenUsed/>
    <w:rsid w:val="00E22D47"/>
    <w:pPr>
      <w:suppressAutoHyphens w:val="0"/>
      <w:spacing w:after="120" w:line="480" w:lineRule="auto"/>
    </w:pPr>
  </w:style>
  <w:style w:type="character" w:customStyle="1" w:styleId="2Char0">
    <w:name w:val="Σώμα κείμενου 2 Char"/>
    <w:basedOn w:val="a0"/>
    <w:link w:val="20"/>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customStyle="1" w:styleId="1Char">
    <w:name w:val="Επικεφαλίδα 1 Char"/>
    <w:basedOn w:val="a0"/>
    <w:link w:val="1"/>
    <w:rsid w:val="009C6CDE"/>
    <w:rPr>
      <w:rFonts w:ascii="Cambria" w:hAnsi="Cambria"/>
      <w:b/>
      <w:bCs/>
      <w:color w:val="365F91"/>
      <w:sz w:val="28"/>
      <w:szCs w:val="28"/>
      <w:lang w:eastAsia="zh-CN"/>
    </w:rPr>
  </w:style>
  <w:style w:type="character" w:customStyle="1" w:styleId="2Char">
    <w:name w:val="Επικεφαλίδα 2 Char"/>
    <w:basedOn w:val="a0"/>
    <w:link w:val="2"/>
    <w:rsid w:val="009C6CDE"/>
    <w:rPr>
      <w:rFonts w:ascii="Cambria" w:hAnsi="Cambria"/>
      <w:b/>
      <w:bCs/>
      <w:color w:val="4F81BD"/>
      <w:sz w:val="26"/>
      <w:szCs w:val="26"/>
      <w:lang w:eastAsia="zh-CN"/>
    </w:rPr>
  </w:style>
  <w:style w:type="character" w:customStyle="1" w:styleId="3Char">
    <w:name w:val="Επικεφαλίδα 3 Char"/>
    <w:basedOn w:val="a0"/>
    <w:link w:val="3"/>
    <w:uiPriority w:val="99"/>
    <w:rsid w:val="009C6CDE"/>
    <w:rPr>
      <w:rFonts w:ascii="Cambria" w:hAnsi="Cambria"/>
      <w:b/>
      <w:bCs/>
      <w:color w:val="4F81BD"/>
      <w:sz w:val="22"/>
      <w:szCs w:val="22"/>
      <w:lang w:eastAsia="zh-CN"/>
    </w:rPr>
  </w:style>
  <w:style w:type="character" w:customStyle="1" w:styleId="6Char">
    <w:name w:val="Επικεφαλίδα 6 Char"/>
    <w:basedOn w:val="a0"/>
    <w:link w:val="6"/>
    <w:rsid w:val="009C6CDE"/>
    <w:rPr>
      <w:rFonts w:ascii="Courier New" w:hAnsi="Courier New" w:cs="Courier New"/>
      <w:bCs/>
      <w:sz w:val="24"/>
      <w:lang w:eastAsia="zh-CN"/>
    </w:rPr>
  </w:style>
  <w:style w:type="character" w:customStyle="1" w:styleId="7Char">
    <w:name w:val="Επικεφαλίδα 7 Char"/>
    <w:basedOn w:val="a0"/>
    <w:link w:val="7"/>
    <w:uiPriority w:val="9"/>
    <w:rsid w:val="009C6CDE"/>
    <w:rPr>
      <w:rFonts w:ascii="Cambria" w:hAnsi="Cambria"/>
      <w:i/>
      <w:iCs/>
      <w:color w:val="404040"/>
      <w:sz w:val="22"/>
      <w:szCs w:val="22"/>
      <w:lang w:eastAsia="zh-CN"/>
    </w:rPr>
  </w:style>
  <w:style w:type="character" w:customStyle="1" w:styleId="8Char">
    <w:name w:val="Επικεφαλίδα 8 Char"/>
    <w:basedOn w:val="a0"/>
    <w:link w:val="8"/>
    <w:uiPriority w:val="9"/>
    <w:rsid w:val="009C6CDE"/>
    <w:rPr>
      <w:rFonts w:ascii="Cambria" w:hAnsi="Cambria"/>
      <w:color w:val="404040"/>
      <w:lang w:eastAsia="zh-CN"/>
    </w:rPr>
  </w:style>
  <w:style w:type="character" w:customStyle="1" w:styleId="9Char">
    <w:name w:val="Επικεφαλίδα 9 Char"/>
    <w:basedOn w:val="a0"/>
    <w:link w:val="9"/>
    <w:rsid w:val="009C6CDE"/>
    <w:rPr>
      <w:rFonts w:ascii="Cambria" w:hAnsi="Cambria"/>
      <w:i/>
      <w:iCs/>
      <w:color w:val="404040"/>
      <w:lang w:eastAsia="zh-CN"/>
    </w:rPr>
  </w:style>
  <w:style w:type="paragraph" w:styleId="af1">
    <w:name w:val="No Spacing"/>
    <w:qFormat/>
    <w:rsid w:val="009C6CDE"/>
    <w:pPr>
      <w:suppressAutoHyphens/>
    </w:pPr>
    <w:rPr>
      <w:rFonts w:ascii="Calibri" w:eastAsia="Calibri" w:hAnsi="Calibri"/>
      <w:sz w:val="22"/>
      <w:szCs w:val="22"/>
      <w:lang w:val="en-US" w:eastAsia="zh-CN"/>
    </w:rPr>
  </w:style>
  <w:style w:type="paragraph" w:customStyle="1" w:styleId="-1">
    <w:name w:val="Κείμενο - 1"/>
    <w:rsid w:val="009C6CDE"/>
    <w:pPr>
      <w:keepLines/>
      <w:tabs>
        <w:tab w:val="left" w:pos="1482"/>
        <w:tab w:val="left" w:pos="1995"/>
        <w:tab w:val="left" w:pos="2551"/>
        <w:tab w:val="left" w:pos="3402"/>
        <w:tab w:val="left" w:pos="4252"/>
      </w:tabs>
      <w:suppressAutoHyphens/>
      <w:spacing w:line="362" w:lineRule="atLeast"/>
      <w:ind w:left="1474" w:hanging="340"/>
      <w:jc w:val="both"/>
      <w:textAlignment w:val="baseline"/>
    </w:pPr>
    <w:rPr>
      <w:rFonts w:ascii="HellasArial" w:hAnsi="HellasArial" w:cs="HellasArial"/>
      <w:color w:val="000000"/>
      <w:kern w:val="1"/>
      <w:sz w:val="24"/>
      <w:lang w:eastAsia="zh-CN"/>
    </w:rPr>
  </w:style>
  <w:style w:type="character" w:customStyle="1" w:styleId="22">
    <w:name w:val="Επικεφαλίδα #2"/>
    <w:basedOn w:val="a0"/>
    <w:rsid w:val="009C6CDE"/>
    <w:rPr>
      <w:rFonts w:ascii="Times New Roman" w:eastAsia="Times New Roman" w:hAnsi="Times New Roman" w:cs="Times New Roman"/>
      <w:b/>
      <w:bCs/>
      <w:i w:val="0"/>
      <w:iCs w:val="0"/>
      <w:smallCaps w:val="0"/>
      <w:strike w:val="0"/>
      <w:color w:val="000000"/>
      <w:spacing w:val="0"/>
      <w:w w:val="100"/>
      <w:position w:val="0"/>
      <w:sz w:val="23"/>
      <w:szCs w:val="23"/>
      <w:u w:val="single"/>
      <w:lang w:val="el-GR"/>
    </w:rPr>
  </w:style>
  <w:style w:type="character" w:customStyle="1" w:styleId="af2">
    <w:name w:val="Σώμα κειμένου_"/>
    <w:basedOn w:val="a0"/>
    <w:link w:val="4"/>
    <w:rsid w:val="009C6CDE"/>
    <w:rPr>
      <w:sz w:val="23"/>
      <w:szCs w:val="23"/>
      <w:shd w:val="clear" w:color="auto" w:fill="FFFFFF"/>
    </w:rPr>
  </w:style>
  <w:style w:type="paragraph" w:customStyle="1" w:styleId="4">
    <w:name w:val="Σώμα κειμένου4"/>
    <w:basedOn w:val="a"/>
    <w:link w:val="af2"/>
    <w:rsid w:val="009C6CDE"/>
    <w:pPr>
      <w:widowControl w:val="0"/>
      <w:shd w:val="clear" w:color="auto" w:fill="FFFFFF"/>
      <w:suppressAutoHyphens w:val="0"/>
      <w:spacing w:before="60" w:after="60" w:line="0" w:lineRule="atLeast"/>
      <w:jc w:val="center"/>
    </w:pPr>
    <w:rPr>
      <w:sz w:val="23"/>
      <w:szCs w:val="23"/>
      <w:lang w:eastAsia="el-GR"/>
    </w:rPr>
  </w:style>
  <w:style w:type="paragraph" w:customStyle="1" w:styleId="Default">
    <w:name w:val="Default"/>
    <w:rsid w:val="009C6CDE"/>
    <w:pPr>
      <w:autoSpaceDE w:val="0"/>
      <w:autoSpaceDN w:val="0"/>
      <w:adjustRightInd w:val="0"/>
    </w:pPr>
    <w:rPr>
      <w:rFonts w:eastAsiaTheme="minorHAns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F868C-964A-48BB-9BFD-F0CFD10F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8611</Words>
  <Characters>46503</Characters>
  <Application>Microsoft Office Word</Application>
  <DocSecurity>0</DocSecurity>
  <Lines>387</Lines>
  <Paragraphs>110</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55004</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creator>user</dc:creator>
  <cp:lastModifiedBy>user021</cp:lastModifiedBy>
  <cp:revision>5</cp:revision>
  <cp:lastPrinted>2017-03-07T06:39:00Z</cp:lastPrinted>
  <dcterms:created xsi:type="dcterms:W3CDTF">2017-03-21T10:46:00Z</dcterms:created>
  <dcterms:modified xsi:type="dcterms:W3CDTF">2017-03-22T10:46:00Z</dcterms:modified>
</cp:coreProperties>
</file>